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7C17" w14:textId="77777777" w:rsidR="008E43B6" w:rsidRPr="00245004" w:rsidRDefault="002328F9" w:rsidP="009C67EB">
      <w:pPr>
        <w:pStyle w:val="Title"/>
        <w:rPr>
          <w:rFonts w:cs="Arial"/>
          <w:sz w:val="22"/>
          <w:szCs w:val="22"/>
        </w:rPr>
      </w:pPr>
      <w:r w:rsidRPr="00245004">
        <w:rPr>
          <w:rFonts w:cs="Arial"/>
          <w:noProof/>
          <w:sz w:val="22"/>
          <w:szCs w:val="22"/>
        </w:rPr>
        <w:drawing>
          <wp:anchor distT="0" distB="0" distL="114300" distR="114300" simplePos="0" relativeHeight="251658240" behindDoc="0" locked="0" layoutInCell="1" allowOverlap="1" wp14:anchorId="31C1DFA2" wp14:editId="75AD0D95">
            <wp:simplePos x="0" y="0"/>
            <wp:positionH relativeFrom="column">
              <wp:posOffset>2021205</wp:posOffset>
            </wp:positionH>
            <wp:positionV relativeFrom="paragraph">
              <wp:posOffset>-339090</wp:posOffset>
            </wp:positionV>
            <wp:extent cx="1400175" cy="1152525"/>
            <wp:effectExtent l="19050" t="0" r="9525" b="0"/>
            <wp:wrapSquare wrapText="bothSides"/>
            <wp:docPr id="1" name="Picture 0" descr="Portrait, transparent, 744x611,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rtrait, transparent, 744x611, GIF.gif"/>
                    <pic:cNvPicPr>
                      <a:picLocks noChangeAspect="1" noChangeArrowheads="1"/>
                    </pic:cNvPicPr>
                  </pic:nvPicPr>
                  <pic:blipFill>
                    <a:blip r:embed="rId7" cstate="print"/>
                    <a:srcRect/>
                    <a:stretch>
                      <a:fillRect/>
                    </a:stretch>
                  </pic:blipFill>
                  <pic:spPr bwMode="auto">
                    <a:xfrm>
                      <a:off x="0" y="0"/>
                      <a:ext cx="1400175" cy="1152525"/>
                    </a:xfrm>
                    <a:prstGeom prst="rect">
                      <a:avLst/>
                    </a:prstGeom>
                    <a:noFill/>
                    <a:ln w="9525">
                      <a:noFill/>
                      <a:miter lim="800000"/>
                      <a:headEnd/>
                      <a:tailEnd/>
                    </a:ln>
                  </pic:spPr>
                </pic:pic>
              </a:graphicData>
            </a:graphic>
          </wp:anchor>
        </w:drawing>
      </w:r>
    </w:p>
    <w:p w14:paraId="4BB372A5" w14:textId="77777777" w:rsidR="008E43B6" w:rsidRPr="00245004" w:rsidRDefault="008E43B6" w:rsidP="009C67EB">
      <w:pPr>
        <w:pStyle w:val="Title"/>
        <w:jc w:val="both"/>
        <w:rPr>
          <w:rFonts w:cs="Arial"/>
          <w:sz w:val="22"/>
          <w:szCs w:val="22"/>
        </w:rPr>
      </w:pPr>
    </w:p>
    <w:p w14:paraId="3E41FA2F" w14:textId="77777777" w:rsidR="006B4BFB" w:rsidRPr="00245004" w:rsidRDefault="006B4BFB" w:rsidP="009C67EB">
      <w:pPr>
        <w:jc w:val="center"/>
        <w:rPr>
          <w:rFonts w:cs="Arial"/>
          <w:b/>
          <w:sz w:val="22"/>
          <w:szCs w:val="22"/>
        </w:rPr>
      </w:pPr>
    </w:p>
    <w:p w14:paraId="0427B98A" w14:textId="77777777" w:rsidR="00016B61" w:rsidRPr="00245004" w:rsidRDefault="00016B61" w:rsidP="009C67EB">
      <w:pPr>
        <w:jc w:val="center"/>
        <w:rPr>
          <w:rFonts w:cs="Arial"/>
          <w:b/>
          <w:szCs w:val="24"/>
        </w:rPr>
      </w:pPr>
    </w:p>
    <w:p w14:paraId="03059C28" w14:textId="77777777" w:rsidR="00016B61" w:rsidRPr="00245004" w:rsidRDefault="00016B61" w:rsidP="009C67EB">
      <w:pPr>
        <w:jc w:val="center"/>
        <w:rPr>
          <w:rFonts w:cs="Arial"/>
          <w:b/>
          <w:szCs w:val="24"/>
        </w:rPr>
      </w:pPr>
    </w:p>
    <w:p w14:paraId="094466C7" w14:textId="77777777" w:rsidR="00016B61" w:rsidRPr="00245004" w:rsidRDefault="00016B61" w:rsidP="009C67EB">
      <w:pPr>
        <w:jc w:val="center"/>
        <w:rPr>
          <w:rFonts w:cs="Arial"/>
          <w:b/>
          <w:szCs w:val="24"/>
        </w:rPr>
      </w:pPr>
    </w:p>
    <w:p w14:paraId="20279546" w14:textId="77777777" w:rsidR="008E43B6" w:rsidRPr="00245004" w:rsidRDefault="006B4BFB" w:rsidP="009C67EB">
      <w:pPr>
        <w:tabs>
          <w:tab w:val="left" w:pos="-180"/>
          <w:tab w:val="left" w:pos="0"/>
          <w:tab w:val="left" w:pos="1440"/>
          <w:tab w:val="left" w:pos="2520"/>
        </w:tabs>
        <w:jc w:val="both"/>
        <w:rPr>
          <w:rFonts w:cs="Arial"/>
          <w:b/>
          <w:sz w:val="22"/>
          <w:szCs w:val="22"/>
        </w:rPr>
      </w:pPr>
      <w:r w:rsidRPr="00245004">
        <w:rPr>
          <w:rFonts w:cs="Arial"/>
          <w:b/>
          <w:sz w:val="22"/>
          <w:szCs w:val="22"/>
        </w:rPr>
        <w:tab/>
      </w:r>
    </w:p>
    <w:p w14:paraId="299652A6" w14:textId="77777777" w:rsidR="001E6374" w:rsidRPr="00245004" w:rsidRDefault="001E6374" w:rsidP="001E6374">
      <w:pPr>
        <w:pStyle w:val="Heading1"/>
        <w:tabs>
          <w:tab w:val="left" w:pos="-180"/>
          <w:tab w:val="left" w:pos="0"/>
          <w:tab w:val="left" w:pos="1440"/>
          <w:tab w:val="left" w:pos="2127"/>
          <w:tab w:val="left" w:pos="2160"/>
        </w:tabs>
        <w:ind w:left="2160" w:hanging="2160"/>
        <w:jc w:val="both"/>
        <w:rPr>
          <w:rFonts w:cs="Arial"/>
          <w:szCs w:val="22"/>
        </w:rPr>
      </w:pPr>
      <w:r w:rsidRPr="00245004">
        <w:rPr>
          <w:rFonts w:cs="Arial"/>
          <w:szCs w:val="22"/>
        </w:rPr>
        <w:t>Job Title:</w:t>
      </w:r>
      <w:r w:rsidRPr="00245004">
        <w:rPr>
          <w:rFonts w:cs="Arial"/>
          <w:szCs w:val="22"/>
        </w:rPr>
        <w:tab/>
      </w:r>
      <w:r w:rsidRPr="00245004">
        <w:rPr>
          <w:rFonts w:cs="Arial"/>
          <w:szCs w:val="22"/>
        </w:rPr>
        <w:tab/>
      </w:r>
      <w:r w:rsidR="00D81816" w:rsidRPr="00245004">
        <w:rPr>
          <w:rFonts w:cs="Arial"/>
          <w:b w:val="0"/>
          <w:szCs w:val="22"/>
        </w:rPr>
        <w:t>Country Director, Lao PDR</w:t>
      </w:r>
    </w:p>
    <w:p w14:paraId="06ED65B0" w14:textId="77777777" w:rsidR="001E6374" w:rsidRPr="00245004" w:rsidRDefault="001E6374" w:rsidP="001E6374">
      <w:pPr>
        <w:tabs>
          <w:tab w:val="left" w:pos="-180"/>
          <w:tab w:val="left" w:pos="0"/>
          <w:tab w:val="left" w:pos="1440"/>
          <w:tab w:val="left" w:pos="2127"/>
          <w:tab w:val="left" w:pos="2160"/>
          <w:tab w:val="left" w:pos="2835"/>
        </w:tabs>
        <w:jc w:val="both"/>
        <w:rPr>
          <w:rFonts w:cs="Arial"/>
          <w:b/>
          <w:szCs w:val="22"/>
        </w:rPr>
      </w:pPr>
      <w:bookmarkStart w:id="0" w:name="_GoBack"/>
      <w:bookmarkEnd w:id="0"/>
    </w:p>
    <w:p w14:paraId="5C62D5AF" w14:textId="77777777" w:rsidR="001E6374" w:rsidRPr="00245004" w:rsidRDefault="001E6374" w:rsidP="001E6374">
      <w:pPr>
        <w:tabs>
          <w:tab w:val="left" w:pos="-180"/>
          <w:tab w:val="left" w:pos="0"/>
          <w:tab w:val="left" w:pos="1440"/>
          <w:tab w:val="left" w:pos="2127"/>
          <w:tab w:val="left" w:pos="2160"/>
        </w:tabs>
        <w:ind w:left="2127" w:hanging="2880"/>
        <w:jc w:val="both"/>
        <w:rPr>
          <w:rFonts w:cs="Arial"/>
          <w:szCs w:val="22"/>
        </w:rPr>
      </w:pPr>
      <w:r w:rsidRPr="00245004">
        <w:rPr>
          <w:rFonts w:cs="Arial"/>
          <w:b/>
          <w:szCs w:val="22"/>
        </w:rPr>
        <w:tab/>
      </w:r>
      <w:r w:rsidRPr="00245004">
        <w:rPr>
          <w:rFonts w:cs="Arial"/>
          <w:b/>
          <w:szCs w:val="22"/>
        </w:rPr>
        <w:tab/>
        <w:t>Job purpose:</w:t>
      </w:r>
      <w:r w:rsidRPr="00245004">
        <w:rPr>
          <w:rFonts w:cs="Arial"/>
          <w:b/>
          <w:szCs w:val="22"/>
        </w:rPr>
        <w:tab/>
      </w:r>
      <w:r w:rsidRPr="00245004">
        <w:rPr>
          <w:rFonts w:cs="Arial"/>
          <w:b/>
          <w:szCs w:val="22"/>
        </w:rPr>
        <w:tab/>
      </w:r>
      <w:r w:rsidR="00D81816" w:rsidRPr="00245004">
        <w:rPr>
          <w:rFonts w:cs="Arial"/>
          <w:szCs w:val="22"/>
        </w:rPr>
        <w:t>Representing Health Poverty Action Staff in Laos</w:t>
      </w:r>
    </w:p>
    <w:p w14:paraId="56AC7A5E" w14:textId="77777777" w:rsidR="008805C7" w:rsidRPr="00245004" w:rsidRDefault="008805C7" w:rsidP="008805C7">
      <w:pPr>
        <w:tabs>
          <w:tab w:val="left" w:pos="-180"/>
          <w:tab w:val="left" w:pos="0"/>
          <w:tab w:val="left" w:pos="1440"/>
          <w:tab w:val="left" w:pos="2127"/>
          <w:tab w:val="left" w:pos="2160"/>
        </w:tabs>
        <w:ind w:left="2127" w:hanging="2880"/>
        <w:jc w:val="both"/>
        <w:rPr>
          <w:rFonts w:cs="Arial"/>
          <w:szCs w:val="22"/>
        </w:rPr>
      </w:pPr>
    </w:p>
    <w:p w14:paraId="31DF5DF0" w14:textId="77777777" w:rsidR="008805C7" w:rsidRPr="00245004" w:rsidRDefault="008805C7" w:rsidP="008805C7">
      <w:pPr>
        <w:tabs>
          <w:tab w:val="left" w:pos="-180"/>
          <w:tab w:val="left" w:pos="0"/>
          <w:tab w:val="left" w:pos="1440"/>
          <w:tab w:val="left" w:pos="2127"/>
          <w:tab w:val="left" w:pos="2160"/>
          <w:tab w:val="left" w:pos="2835"/>
        </w:tabs>
        <w:jc w:val="both"/>
        <w:rPr>
          <w:rFonts w:cs="Arial"/>
          <w:szCs w:val="22"/>
        </w:rPr>
      </w:pPr>
      <w:r w:rsidRPr="00245004">
        <w:rPr>
          <w:rFonts w:cs="Arial"/>
          <w:b/>
          <w:szCs w:val="22"/>
        </w:rPr>
        <w:t>Responsible to:</w:t>
      </w:r>
      <w:r w:rsidRPr="00245004">
        <w:rPr>
          <w:rFonts w:cs="Arial"/>
          <w:szCs w:val="22"/>
        </w:rPr>
        <w:tab/>
      </w:r>
      <w:r w:rsidR="00D81816" w:rsidRPr="00245004">
        <w:rPr>
          <w:rFonts w:cs="Arial"/>
          <w:szCs w:val="22"/>
        </w:rPr>
        <w:t xml:space="preserve">Head of Programme: Asia </w:t>
      </w:r>
    </w:p>
    <w:p w14:paraId="61238857" w14:textId="77777777" w:rsidR="001E6374" w:rsidRPr="00245004" w:rsidRDefault="001E6374" w:rsidP="001E6374">
      <w:pPr>
        <w:tabs>
          <w:tab w:val="left" w:pos="-180"/>
          <w:tab w:val="left" w:pos="0"/>
          <w:tab w:val="left" w:pos="1440"/>
          <w:tab w:val="left" w:pos="2127"/>
          <w:tab w:val="left" w:pos="2160"/>
        </w:tabs>
        <w:ind w:left="2880" w:hanging="2880"/>
        <w:jc w:val="both"/>
        <w:rPr>
          <w:rFonts w:cs="Arial"/>
          <w:szCs w:val="22"/>
        </w:rPr>
      </w:pPr>
    </w:p>
    <w:p w14:paraId="2B326EBD" w14:textId="06BB7544" w:rsidR="0011154E" w:rsidRPr="00245004" w:rsidRDefault="0011154E" w:rsidP="0011154E">
      <w:pPr>
        <w:tabs>
          <w:tab w:val="left" w:pos="-180"/>
          <w:tab w:val="left" w:pos="0"/>
          <w:tab w:val="left" w:pos="1440"/>
          <w:tab w:val="left" w:pos="2127"/>
          <w:tab w:val="left" w:pos="2160"/>
        </w:tabs>
        <w:ind w:left="2880" w:hanging="2880"/>
        <w:jc w:val="both"/>
        <w:rPr>
          <w:rFonts w:cs="Arial"/>
          <w:szCs w:val="22"/>
        </w:rPr>
      </w:pPr>
      <w:r w:rsidRPr="00245004">
        <w:rPr>
          <w:rFonts w:cs="Arial"/>
          <w:b/>
          <w:szCs w:val="22"/>
        </w:rPr>
        <w:t>Salary:</w:t>
      </w:r>
      <w:r w:rsidRPr="00245004">
        <w:rPr>
          <w:rFonts w:cs="Arial"/>
          <w:b/>
          <w:szCs w:val="22"/>
        </w:rPr>
        <w:tab/>
      </w:r>
      <w:r w:rsidRPr="00245004">
        <w:rPr>
          <w:rFonts w:cs="Arial"/>
          <w:b/>
          <w:szCs w:val="22"/>
        </w:rPr>
        <w:tab/>
      </w:r>
      <w:r w:rsidR="00A35CC9" w:rsidRPr="00245004">
        <w:rPr>
          <w:rFonts w:cs="Arial"/>
          <w:szCs w:val="22"/>
        </w:rPr>
        <w:t>£</w:t>
      </w:r>
      <w:r w:rsidR="00245004" w:rsidRPr="00245004">
        <w:rPr>
          <w:rFonts w:cs="Arial"/>
          <w:szCs w:val="22"/>
        </w:rPr>
        <w:t xml:space="preserve">25,477-£29,805 </w:t>
      </w:r>
      <w:r w:rsidR="00A35CC9" w:rsidRPr="00245004">
        <w:rPr>
          <w:rFonts w:cs="Arial"/>
          <w:szCs w:val="22"/>
        </w:rPr>
        <w:t>plus housing and living allowance</w:t>
      </w:r>
    </w:p>
    <w:p w14:paraId="48CF092C" w14:textId="77777777" w:rsidR="0011154E" w:rsidRPr="00245004" w:rsidRDefault="0011154E" w:rsidP="0011154E">
      <w:pPr>
        <w:tabs>
          <w:tab w:val="left" w:pos="-180"/>
          <w:tab w:val="left" w:pos="0"/>
          <w:tab w:val="left" w:pos="1440"/>
          <w:tab w:val="left" w:pos="2127"/>
          <w:tab w:val="left" w:pos="2160"/>
        </w:tabs>
        <w:ind w:left="2880" w:hanging="2880"/>
        <w:jc w:val="both"/>
        <w:rPr>
          <w:rFonts w:cs="Arial"/>
          <w:b/>
          <w:szCs w:val="22"/>
        </w:rPr>
      </w:pPr>
    </w:p>
    <w:p w14:paraId="499FC5E2" w14:textId="77777777" w:rsidR="00BC721A" w:rsidRPr="00245004" w:rsidRDefault="0011154E" w:rsidP="0011154E">
      <w:pPr>
        <w:tabs>
          <w:tab w:val="left" w:pos="-180"/>
          <w:tab w:val="left" w:pos="0"/>
          <w:tab w:val="left" w:pos="1440"/>
          <w:tab w:val="left" w:pos="2127"/>
          <w:tab w:val="left" w:pos="2160"/>
        </w:tabs>
        <w:ind w:left="2127" w:hanging="2880"/>
        <w:jc w:val="both"/>
        <w:rPr>
          <w:rFonts w:cs="Arial"/>
          <w:szCs w:val="22"/>
        </w:rPr>
      </w:pPr>
      <w:r w:rsidRPr="00245004">
        <w:rPr>
          <w:rFonts w:cs="Arial"/>
          <w:b/>
          <w:szCs w:val="22"/>
        </w:rPr>
        <w:tab/>
      </w:r>
      <w:r w:rsidRPr="00245004">
        <w:rPr>
          <w:rFonts w:cs="Arial"/>
          <w:b/>
          <w:szCs w:val="22"/>
        </w:rPr>
        <w:tab/>
        <w:t>Hours:</w:t>
      </w:r>
      <w:r w:rsidRPr="00245004">
        <w:rPr>
          <w:rFonts w:cs="Arial"/>
          <w:b/>
          <w:szCs w:val="22"/>
        </w:rPr>
        <w:tab/>
      </w:r>
      <w:r w:rsidRPr="00245004">
        <w:rPr>
          <w:rFonts w:cs="Arial"/>
          <w:szCs w:val="22"/>
        </w:rPr>
        <w:tab/>
      </w:r>
      <w:r w:rsidR="00D81816" w:rsidRPr="00245004">
        <w:rPr>
          <w:rFonts w:cs="Arial"/>
          <w:szCs w:val="22"/>
        </w:rPr>
        <w:t>Full time</w:t>
      </w:r>
    </w:p>
    <w:p w14:paraId="11775455" w14:textId="77777777" w:rsidR="008805C7" w:rsidRPr="00245004" w:rsidRDefault="0011154E" w:rsidP="0011154E">
      <w:pPr>
        <w:tabs>
          <w:tab w:val="left" w:pos="-180"/>
          <w:tab w:val="left" w:pos="0"/>
          <w:tab w:val="left" w:pos="1440"/>
          <w:tab w:val="left" w:pos="2127"/>
          <w:tab w:val="left" w:pos="2160"/>
        </w:tabs>
        <w:ind w:left="2127" w:hanging="2880"/>
        <w:jc w:val="both"/>
        <w:rPr>
          <w:rFonts w:cs="Arial"/>
          <w:szCs w:val="22"/>
        </w:rPr>
      </w:pPr>
      <w:r w:rsidRPr="00245004">
        <w:rPr>
          <w:rFonts w:cs="Arial"/>
          <w:b/>
          <w:szCs w:val="22"/>
        </w:rPr>
        <w:tab/>
      </w:r>
      <w:r w:rsidRPr="00245004">
        <w:rPr>
          <w:rFonts w:cs="Arial"/>
          <w:szCs w:val="22"/>
        </w:rPr>
        <w:t xml:space="preserve">  </w:t>
      </w:r>
    </w:p>
    <w:p w14:paraId="29EB0391" w14:textId="77777777" w:rsidR="0011154E" w:rsidRPr="00245004" w:rsidRDefault="0011154E" w:rsidP="0011154E">
      <w:pPr>
        <w:tabs>
          <w:tab w:val="left" w:pos="0"/>
          <w:tab w:val="left" w:pos="2127"/>
        </w:tabs>
        <w:jc w:val="both"/>
        <w:rPr>
          <w:rFonts w:cs="Arial"/>
          <w:szCs w:val="22"/>
        </w:rPr>
      </w:pPr>
      <w:r w:rsidRPr="00245004">
        <w:rPr>
          <w:rFonts w:cs="Arial"/>
          <w:b/>
          <w:szCs w:val="22"/>
        </w:rPr>
        <w:t>Closing date:</w:t>
      </w:r>
      <w:r w:rsidRPr="00245004">
        <w:rPr>
          <w:rFonts w:cs="Arial"/>
          <w:szCs w:val="22"/>
        </w:rPr>
        <w:t xml:space="preserve"> </w:t>
      </w:r>
      <w:r w:rsidRPr="00245004">
        <w:rPr>
          <w:rFonts w:cs="Arial"/>
          <w:szCs w:val="22"/>
        </w:rPr>
        <w:tab/>
      </w:r>
      <w:r w:rsidR="00D81816" w:rsidRPr="00245004">
        <w:rPr>
          <w:rFonts w:cs="Arial"/>
          <w:szCs w:val="22"/>
        </w:rPr>
        <w:t>15 July 2019</w:t>
      </w:r>
    </w:p>
    <w:p w14:paraId="37F49E7A" w14:textId="77777777" w:rsidR="0011154E" w:rsidRPr="00245004" w:rsidRDefault="0011154E" w:rsidP="0011154E">
      <w:pPr>
        <w:tabs>
          <w:tab w:val="left" w:pos="0"/>
          <w:tab w:val="left" w:pos="2127"/>
        </w:tabs>
        <w:jc w:val="both"/>
        <w:rPr>
          <w:rFonts w:cs="Arial"/>
          <w:szCs w:val="22"/>
        </w:rPr>
      </w:pPr>
    </w:p>
    <w:p w14:paraId="3E708F21" w14:textId="77777777" w:rsidR="00BC721A" w:rsidRPr="00245004" w:rsidRDefault="0011154E" w:rsidP="0011154E">
      <w:pPr>
        <w:tabs>
          <w:tab w:val="left" w:pos="0"/>
          <w:tab w:val="left" w:pos="2127"/>
        </w:tabs>
        <w:ind w:left="2160" w:hanging="2160"/>
        <w:jc w:val="both"/>
        <w:rPr>
          <w:rFonts w:cs="Arial"/>
          <w:szCs w:val="22"/>
        </w:rPr>
      </w:pPr>
      <w:r w:rsidRPr="00245004">
        <w:rPr>
          <w:rFonts w:cs="Arial"/>
          <w:b/>
          <w:szCs w:val="22"/>
        </w:rPr>
        <w:t>Interview dates:</w:t>
      </w:r>
      <w:r w:rsidRPr="00245004">
        <w:rPr>
          <w:rFonts w:cs="Arial"/>
          <w:szCs w:val="22"/>
        </w:rPr>
        <w:t xml:space="preserve"> </w:t>
      </w:r>
      <w:r w:rsidRPr="00245004">
        <w:rPr>
          <w:rFonts w:cs="Arial"/>
          <w:szCs w:val="22"/>
        </w:rPr>
        <w:tab/>
      </w:r>
      <w:r w:rsidR="00D81816" w:rsidRPr="00245004">
        <w:rPr>
          <w:rFonts w:cs="Arial"/>
          <w:szCs w:val="22"/>
        </w:rPr>
        <w:t>22</w:t>
      </w:r>
      <w:r w:rsidR="00D81816" w:rsidRPr="00245004">
        <w:rPr>
          <w:rFonts w:cs="Arial"/>
          <w:szCs w:val="22"/>
          <w:vertAlign w:val="superscript"/>
        </w:rPr>
        <w:t>nd</w:t>
      </w:r>
      <w:r w:rsidR="00D81816" w:rsidRPr="00245004">
        <w:rPr>
          <w:rFonts w:cs="Arial"/>
          <w:szCs w:val="22"/>
        </w:rPr>
        <w:t xml:space="preserve"> July 2019</w:t>
      </w:r>
      <w:r w:rsidRPr="00245004">
        <w:rPr>
          <w:rFonts w:cs="Arial"/>
          <w:szCs w:val="22"/>
        </w:rPr>
        <w:t xml:space="preserve"> </w:t>
      </w:r>
    </w:p>
    <w:p w14:paraId="7F2FB289" w14:textId="77777777" w:rsidR="00BC721A" w:rsidRPr="00245004" w:rsidRDefault="00BC721A" w:rsidP="0011154E">
      <w:pPr>
        <w:tabs>
          <w:tab w:val="left" w:pos="0"/>
          <w:tab w:val="left" w:pos="2127"/>
        </w:tabs>
        <w:ind w:left="2160" w:hanging="2160"/>
        <w:jc w:val="both"/>
        <w:rPr>
          <w:rFonts w:cs="Arial"/>
          <w:bCs/>
          <w:sz w:val="18"/>
          <w:szCs w:val="16"/>
          <w:shd w:val="clear" w:color="auto" w:fill="FFFFFF"/>
        </w:rPr>
      </w:pPr>
    </w:p>
    <w:p w14:paraId="63E131E5" w14:textId="77777777" w:rsidR="001E6374" w:rsidRPr="00245004" w:rsidRDefault="00BC721A" w:rsidP="001E6374">
      <w:pPr>
        <w:tabs>
          <w:tab w:val="left" w:pos="3261"/>
        </w:tabs>
        <w:ind w:right="-193"/>
        <w:rPr>
          <w:rFonts w:cs="Arial"/>
          <w:szCs w:val="22"/>
        </w:rPr>
      </w:pPr>
      <w:r w:rsidRPr="00245004">
        <w:rPr>
          <w:rFonts w:cs="Arial"/>
          <w:szCs w:val="22"/>
        </w:rPr>
        <w:t>Please note that due to the potentially high number of applications only shortlisted candidates will be notified.</w:t>
      </w:r>
    </w:p>
    <w:p w14:paraId="51440F68" w14:textId="77777777" w:rsidR="00BC721A" w:rsidRPr="00245004" w:rsidRDefault="00BC721A" w:rsidP="001E6374">
      <w:pPr>
        <w:tabs>
          <w:tab w:val="left" w:pos="3261"/>
        </w:tabs>
        <w:ind w:right="-193"/>
        <w:rPr>
          <w:rFonts w:cs="Arial"/>
          <w:b/>
          <w:szCs w:val="22"/>
        </w:rPr>
      </w:pPr>
    </w:p>
    <w:p w14:paraId="3B0FF43B" w14:textId="77777777" w:rsidR="006B4BFB" w:rsidRPr="00245004" w:rsidRDefault="00BB4026" w:rsidP="00BB4026">
      <w:pPr>
        <w:pBdr>
          <w:bottom w:val="single" w:sz="12" w:space="1" w:color="auto"/>
        </w:pBdr>
        <w:tabs>
          <w:tab w:val="left" w:pos="-180"/>
          <w:tab w:val="left" w:pos="0"/>
          <w:tab w:val="left" w:pos="1440"/>
          <w:tab w:val="left" w:pos="2160"/>
          <w:tab w:val="left" w:pos="2520"/>
        </w:tabs>
        <w:ind w:left="2160" w:hanging="2160"/>
        <w:jc w:val="both"/>
        <w:rPr>
          <w:rFonts w:cs="Arial"/>
          <w:szCs w:val="22"/>
        </w:rPr>
      </w:pPr>
      <w:r w:rsidRPr="00245004">
        <w:rPr>
          <w:rFonts w:cs="Arial"/>
          <w:szCs w:val="22"/>
        </w:rPr>
        <w:t xml:space="preserve">Please send your application form to: </w:t>
      </w:r>
      <w:hyperlink r:id="rId8" w:history="1">
        <w:r w:rsidRPr="00245004">
          <w:rPr>
            <w:rStyle w:val="Hyperlink"/>
            <w:rFonts w:cs="Arial"/>
            <w:szCs w:val="22"/>
            <w:shd w:val="clear" w:color="auto" w:fill="FFFFFF"/>
          </w:rPr>
          <w:t>personnel@healthpovertyaction.org</w:t>
        </w:r>
      </w:hyperlink>
      <w:r w:rsidR="006B4BFB" w:rsidRPr="00245004">
        <w:rPr>
          <w:rFonts w:cs="Arial"/>
          <w:szCs w:val="22"/>
        </w:rPr>
        <w:tab/>
      </w:r>
    </w:p>
    <w:p w14:paraId="6E19410A" w14:textId="77777777" w:rsidR="00BB4026" w:rsidRPr="00245004" w:rsidRDefault="00BB4026" w:rsidP="00BB4026">
      <w:pPr>
        <w:pBdr>
          <w:bottom w:val="single" w:sz="12" w:space="1" w:color="auto"/>
        </w:pBdr>
        <w:tabs>
          <w:tab w:val="left" w:pos="-180"/>
          <w:tab w:val="left" w:pos="0"/>
          <w:tab w:val="left" w:pos="1440"/>
          <w:tab w:val="left" w:pos="2160"/>
          <w:tab w:val="left" w:pos="2520"/>
        </w:tabs>
        <w:ind w:left="2160" w:hanging="2160"/>
        <w:jc w:val="both"/>
        <w:rPr>
          <w:rFonts w:cs="Arial"/>
          <w:sz w:val="22"/>
          <w:szCs w:val="22"/>
        </w:rPr>
      </w:pPr>
    </w:p>
    <w:p w14:paraId="59E11305" w14:textId="77777777" w:rsidR="00E0323C" w:rsidRPr="00245004" w:rsidRDefault="00E0323C" w:rsidP="00E0323C">
      <w:pPr>
        <w:rPr>
          <w:rFonts w:cs="Arial"/>
          <w:sz w:val="16"/>
          <w:szCs w:val="16"/>
        </w:rPr>
      </w:pPr>
    </w:p>
    <w:p w14:paraId="2AA3805B" w14:textId="77777777" w:rsidR="007003AF" w:rsidRPr="00245004" w:rsidRDefault="007003AF" w:rsidP="007003AF">
      <w:pPr>
        <w:autoSpaceDE w:val="0"/>
        <w:autoSpaceDN w:val="0"/>
        <w:jc w:val="both"/>
        <w:rPr>
          <w:rFonts w:cs="Arial"/>
          <w:bCs/>
          <w:sz w:val="22"/>
          <w:szCs w:val="22"/>
        </w:rPr>
      </w:pPr>
    </w:p>
    <w:p w14:paraId="5D7FFF38" w14:textId="77777777" w:rsidR="00D81816" w:rsidRPr="00245004" w:rsidRDefault="00D81816" w:rsidP="00D81816">
      <w:pPr>
        <w:rPr>
          <w:rFonts w:cs="Arial"/>
          <w:szCs w:val="24"/>
        </w:rPr>
      </w:pPr>
      <w:r w:rsidRPr="00245004">
        <w:rPr>
          <w:rFonts w:cs="Arial"/>
          <w:szCs w:val="24"/>
        </w:rPr>
        <w:t>Health Poverty Action (HPA) is an international NGO (UK Registered Charity Number 290535) which has been working in Laos since 1994. Prior to 2011 we were operating under the name Health Unlimited. </w:t>
      </w:r>
      <w:r w:rsidRPr="00245004">
        <w:rPr>
          <w:rFonts w:cs="Arial"/>
          <w:szCs w:val="24"/>
        </w:rPr>
        <w:br/>
      </w:r>
      <w:r w:rsidRPr="00245004">
        <w:rPr>
          <w:rFonts w:cs="Arial"/>
          <w:szCs w:val="24"/>
        </w:rPr>
        <w:br/>
        <w:t xml:space="preserve">We are currently seeking a Country Director for our Laos programme. This is an excellent opportunity to work in an established country programme covering nutrition, maternal and child health and mosquito-borne diseases, currently leading a team of about 40 staff. HPA is looking to consolidate its position in Laos, to strengthen and diversify its range of national projects, and to strengthen regional links with neighbouring HPA programmes in Cambodia, Vietnam and Myanmar.  </w:t>
      </w:r>
      <w:r w:rsidRPr="00245004">
        <w:rPr>
          <w:rFonts w:cs="Arial"/>
          <w:szCs w:val="24"/>
        </w:rPr>
        <w:br/>
      </w:r>
      <w:r w:rsidRPr="00245004">
        <w:rPr>
          <w:rFonts w:cs="Arial"/>
          <w:szCs w:val="24"/>
        </w:rPr>
        <w:br/>
      </w:r>
      <w:r w:rsidRPr="00245004">
        <w:rPr>
          <w:rFonts w:cs="Arial"/>
          <w:szCs w:val="24"/>
        </w:rPr>
        <w:br/>
      </w:r>
      <w:r w:rsidRPr="00245004">
        <w:rPr>
          <w:rFonts w:cs="Arial"/>
          <w:b/>
          <w:szCs w:val="24"/>
        </w:rPr>
        <w:t>The main functions of the post are: </w:t>
      </w:r>
      <w:r w:rsidRPr="00245004">
        <w:rPr>
          <w:rFonts w:cs="Arial"/>
          <w:b/>
          <w:szCs w:val="24"/>
        </w:rPr>
        <w:br/>
      </w:r>
    </w:p>
    <w:p w14:paraId="126EF138" w14:textId="77777777" w:rsidR="00D81816" w:rsidRPr="00245004" w:rsidRDefault="00D81816" w:rsidP="00D81816">
      <w:pPr>
        <w:numPr>
          <w:ilvl w:val="0"/>
          <w:numId w:val="15"/>
        </w:numPr>
        <w:rPr>
          <w:rFonts w:cs="Arial"/>
          <w:szCs w:val="24"/>
        </w:rPr>
      </w:pPr>
      <w:r w:rsidRPr="00245004">
        <w:rPr>
          <w:rFonts w:cs="Arial"/>
          <w:szCs w:val="24"/>
        </w:rPr>
        <w:t>Overall management for ongoing projects in Laos, ensuring strong financial and general administration of projects and staff. </w:t>
      </w:r>
      <w:r w:rsidRPr="00245004">
        <w:rPr>
          <w:rFonts w:cs="Arial"/>
          <w:szCs w:val="24"/>
        </w:rPr>
        <w:br/>
      </w:r>
    </w:p>
    <w:p w14:paraId="4528BE12" w14:textId="77777777" w:rsidR="00D81816" w:rsidRPr="00245004" w:rsidRDefault="00D81816" w:rsidP="00D81816">
      <w:pPr>
        <w:numPr>
          <w:ilvl w:val="0"/>
          <w:numId w:val="15"/>
        </w:numPr>
        <w:rPr>
          <w:rFonts w:cs="Arial"/>
          <w:szCs w:val="24"/>
        </w:rPr>
      </w:pPr>
      <w:r w:rsidRPr="00245004">
        <w:rPr>
          <w:rFonts w:cs="Arial"/>
          <w:szCs w:val="24"/>
        </w:rPr>
        <w:lastRenderedPageBreak/>
        <w:t>Identification and development of new projects initiatives in Laos to contribute to HPA’s worldwide vision/mission, and strategic framework.</w:t>
      </w:r>
      <w:r w:rsidRPr="00245004">
        <w:rPr>
          <w:rFonts w:cs="Arial"/>
          <w:szCs w:val="24"/>
        </w:rPr>
        <w:br/>
      </w:r>
    </w:p>
    <w:p w14:paraId="47109261" w14:textId="77777777" w:rsidR="00D81816" w:rsidRPr="00245004" w:rsidRDefault="00D81816" w:rsidP="00D81816">
      <w:pPr>
        <w:numPr>
          <w:ilvl w:val="0"/>
          <w:numId w:val="15"/>
        </w:numPr>
        <w:rPr>
          <w:rFonts w:cs="Arial"/>
          <w:szCs w:val="24"/>
        </w:rPr>
      </w:pPr>
      <w:r w:rsidRPr="00245004">
        <w:rPr>
          <w:rFonts w:cs="Arial"/>
          <w:szCs w:val="24"/>
        </w:rPr>
        <w:t>Grant writing and fundraising for new HPA Laos projects in collaboration with HPA HQ programme staff.</w:t>
      </w:r>
      <w:r w:rsidRPr="00245004">
        <w:rPr>
          <w:rFonts w:cs="Arial"/>
          <w:szCs w:val="24"/>
        </w:rPr>
        <w:br/>
      </w:r>
    </w:p>
    <w:p w14:paraId="61CC64E9" w14:textId="77777777" w:rsidR="00D81816" w:rsidRPr="00245004" w:rsidRDefault="00D81816" w:rsidP="00D81816">
      <w:pPr>
        <w:numPr>
          <w:ilvl w:val="0"/>
          <w:numId w:val="15"/>
        </w:numPr>
        <w:rPr>
          <w:rFonts w:cs="Arial"/>
          <w:szCs w:val="24"/>
        </w:rPr>
      </w:pPr>
      <w:r w:rsidRPr="00245004">
        <w:rPr>
          <w:rFonts w:cs="Arial"/>
          <w:szCs w:val="24"/>
        </w:rPr>
        <w:t>Representing HPA in Laos at national and international level events, advocating in pursuit of programmatic objectives and and building excellent relationships with central and local government departments, international organizations, other NGO’s and international, regional and local donors </w:t>
      </w:r>
      <w:r w:rsidRPr="00245004">
        <w:rPr>
          <w:rFonts w:cs="Arial"/>
          <w:szCs w:val="24"/>
        </w:rPr>
        <w:br/>
      </w:r>
    </w:p>
    <w:p w14:paraId="79481808" w14:textId="77777777" w:rsidR="00D81816" w:rsidRPr="00245004" w:rsidRDefault="00D81816" w:rsidP="00D81816">
      <w:pPr>
        <w:numPr>
          <w:ilvl w:val="0"/>
          <w:numId w:val="15"/>
        </w:numPr>
        <w:rPr>
          <w:rFonts w:cs="Arial"/>
          <w:szCs w:val="24"/>
        </w:rPr>
      </w:pPr>
      <w:r w:rsidRPr="00245004">
        <w:rPr>
          <w:rFonts w:cs="Arial"/>
          <w:szCs w:val="24"/>
        </w:rPr>
        <w:t xml:space="preserve">Oversight and management of HPA Laos staff in the country office and field offices, ensuring all staff are properly managed and supported to deliver their activities and objective. Supervision, mentoring and coaching of departmental managers and project leaders. </w:t>
      </w:r>
    </w:p>
    <w:p w14:paraId="5DCEDF7E" w14:textId="77777777" w:rsidR="00D81816" w:rsidRPr="00245004" w:rsidRDefault="00D81816" w:rsidP="00D81816">
      <w:pPr>
        <w:ind w:left="720"/>
        <w:rPr>
          <w:rFonts w:cs="Arial"/>
          <w:szCs w:val="24"/>
        </w:rPr>
      </w:pPr>
    </w:p>
    <w:p w14:paraId="6460D6E3" w14:textId="77777777" w:rsidR="00D81816" w:rsidRPr="00245004" w:rsidRDefault="00D81816" w:rsidP="00D81816">
      <w:pPr>
        <w:numPr>
          <w:ilvl w:val="0"/>
          <w:numId w:val="15"/>
        </w:numPr>
        <w:rPr>
          <w:rFonts w:cs="Arial"/>
          <w:szCs w:val="24"/>
        </w:rPr>
      </w:pPr>
      <w:r w:rsidRPr="00245004">
        <w:rPr>
          <w:rFonts w:cs="Arial"/>
          <w:szCs w:val="24"/>
        </w:rPr>
        <w:t xml:space="preserve">Updating and implementing HPA Laos internal policy, rules and regulations, and ensuring all the HPA Lao staff are trained as well as engaged in an ongoing process of improving policies and procedures. </w:t>
      </w:r>
    </w:p>
    <w:p w14:paraId="7220B4CD" w14:textId="77777777" w:rsidR="00D81816" w:rsidRPr="00245004" w:rsidRDefault="00D81816" w:rsidP="00D81816">
      <w:pPr>
        <w:ind w:left="720"/>
        <w:rPr>
          <w:rFonts w:cs="Arial"/>
          <w:szCs w:val="24"/>
        </w:rPr>
      </w:pPr>
    </w:p>
    <w:p w14:paraId="6BC523B7" w14:textId="77777777" w:rsidR="00D81816" w:rsidRPr="00245004" w:rsidRDefault="00D81816" w:rsidP="00D81816">
      <w:pPr>
        <w:rPr>
          <w:rFonts w:cs="Arial"/>
          <w:szCs w:val="24"/>
        </w:rPr>
      </w:pPr>
    </w:p>
    <w:p w14:paraId="04F81E71" w14:textId="77777777" w:rsidR="00D81816" w:rsidRPr="00245004" w:rsidRDefault="00D81816" w:rsidP="00D81816">
      <w:pPr>
        <w:rPr>
          <w:rFonts w:cs="Arial"/>
          <w:szCs w:val="24"/>
        </w:rPr>
      </w:pPr>
      <w:r w:rsidRPr="00245004">
        <w:rPr>
          <w:rFonts w:cs="Arial"/>
          <w:szCs w:val="24"/>
        </w:rPr>
        <w:t>The person specifications for the post are: </w:t>
      </w:r>
    </w:p>
    <w:p w14:paraId="3DB48B60" w14:textId="77777777" w:rsidR="00D81816" w:rsidRPr="00245004" w:rsidRDefault="00D81816" w:rsidP="00D81816">
      <w:pPr>
        <w:rPr>
          <w:rFonts w:cs="Arial"/>
          <w:szCs w:val="24"/>
        </w:rPr>
      </w:pPr>
      <w:r w:rsidRPr="00245004">
        <w:rPr>
          <w:rFonts w:cs="Arial"/>
          <w:szCs w:val="24"/>
        </w:rPr>
        <w:br/>
      </w:r>
      <w:r w:rsidRPr="00245004">
        <w:rPr>
          <w:rFonts w:cs="Arial"/>
          <w:b/>
          <w:szCs w:val="24"/>
        </w:rPr>
        <w:t>Essential Experience Criteria</w:t>
      </w:r>
      <w:r w:rsidRPr="00245004">
        <w:rPr>
          <w:rFonts w:cs="Arial"/>
          <w:szCs w:val="24"/>
        </w:rPr>
        <w:t> </w:t>
      </w:r>
    </w:p>
    <w:p w14:paraId="5253AFCD" w14:textId="77777777" w:rsidR="00D81816" w:rsidRPr="00245004" w:rsidRDefault="00D81816" w:rsidP="00D81816">
      <w:pPr>
        <w:rPr>
          <w:rFonts w:cs="Arial"/>
          <w:szCs w:val="24"/>
        </w:rPr>
      </w:pPr>
    </w:p>
    <w:p w14:paraId="6F8C21B6" w14:textId="77777777" w:rsidR="00D81816" w:rsidRPr="00245004" w:rsidRDefault="00D81816" w:rsidP="00D81816">
      <w:pPr>
        <w:numPr>
          <w:ilvl w:val="0"/>
          <w:numId w:val="14"/>
        </w:numPr>
        <w:rPr>
          <w:rFonts w:cs="Arial"/>
          <w:b/>
          <w:sz w:val="20"/>
        </w:rPr>
      </w:pPr>
      <w:r w:rsidRPr="00245004">
        <w:rPr>
          <w:rFonts w:cs="Arial"/>
          <w:szCs w:val="24"/>
        </w:rPr>
        <w:t>Experience of working overseas at senior management level in an international context </w:t>
      </w:r>
    </w:p>
    <w:p w14:paraId="6DF645F1" w14:textId="77777777" w:rsidR="00D81816" w:rsidRPr="00245004" w:rsidRDefault="00D81816" w:rsidP="00D81816">
      <w:pPr>
        <w:numPr>
          <w:ilvl w:val="0"/>
          <w:numId w:val="14"/>
        </w:numPr>
        <w:rPr>
          <w:rFonts w:cs="Arial"/>
          <w:b/>
          <w:sz w:val="20"/>
        </w:rPr>
      </w:pPr>
      <w:r w:rsidRPr="00245004">
        <w:rPr>
          <w:rFonts w:cs="Arial"/>
          <w:szCs w:val="24"/>
        </w:rPr>
        <w:t>Experience of strategically managing and directing large scale projects including, implementation, management, monitoring and evaluation, risk assessment and mitigation and contract compliance. </w:t>
      </w:r>
    </w:p>
    <w:p w14:paraId="1BE60E16" w14:textId="77777777" w:rsidR="00D81816" w:rsidRPr="00245004" w:rsidRDefault="00D81816" w:rsidP="00D81816">
      <w:pPr>
        <w:numPr>
          <w:ilvl w:val="0"/>
          <w:numId w:val="14"/>
        </w:numPr>
        <w:rPr>
          <w:rFonts w:cs="Arial"/>
          <w:b/>
          <w:sz w:val="20"/>
        </w:rPr>
      </w:pPr>
      <w:r w:rsidRPr="00245004">
        <w:rPr>
          <w:rFonts w:cs="Arial"/>
          <w:szCs w:val="24"/>
        </w:rPr>
        <w:t>Strong people management experience with proven ability to lead, coach and manage a multidisciplinary and multicultural team, both in proximity and remotely.  </w:t>
      </w:r>
    </w:p>
    <w:p w14:paraId="63B72C3F" w14:textId="77777777" w:rsidR="00D81816" w:rsidRPr="00245004" w:rsidRDefault="00D81816" w:rsidP="00D81816">
      <w:pPr>
        <w:numPr>
          <w:ilvl w:val="0"/>
          <w:numId w:val="14"/>
        </w:numPr>
        <w:rPr>
          <w:rFonts w:cs="Arial"/>
          <w:b/>
          <w:sz w:val="20"/>
        </w:rPr>
      </w:pPr>
      <w:r w:rsidRPr="00245004">
        <w:rPr>
          <w:rFonts w:cs="Arial"/>
          <w:szCs w:val="24"/>
        </w:rPr>
        <w:t>Proven expertise in programme design and development, networking and contract negotiations </w:t>
      </w:r>
    </w:p>
    <w:p w14:paraId="052946F4" w14:textId="77777777" w:rsidR="00D81816" w:rsidRPr="00245004" w:rsidRDefault="00D81816" w:rsidP="00D81816">
      <w:pPr>
        <w:numPr>
          <w:ilvl w:val="0"/>
          <w:numId w:val="14"/>
        </w:numPr>
        <w:rPr>
          <w:rFonts w:cs="Arial"/>
          <w:b/>
          <w:sz w:val="20"/>
        </w:rPr>
      </w:pPr>
      <w:r w:rsidRPr="00245004">
        <w:rPr>
          <w:rFonts w:cs="Arial"/>
          <w:szCs w:val="24"/>
        </w:rPr>
        <w:t>Experience of managing finance, administrative and human resource systems to ensure project efficiency and rigorous compliance. </w:t>
      </w:r>
    </w:p>
    <w:p w14:paraId="1B93BEDB" w14:textId="77777777" w:rsidR="00D81816" w:rsidRPr="00245004" w:rsidRDefault="00D81816" w:rsidP="00D81816">
      <w:pPr>
        <w:rPr>
          <w:rFonts w:cs="Arial"/>
          <w:b/>
          <w:sz w:val="20"/>
        </w:rPr>
      </w:pPr>
    </w:p>
    <w:p w14:paraId="0E0DA497" w14:textId="77777777" w:rsidR="00D81816" w:rsidRPr="00245004" w:rsidRDefault="00D81816" w:rsidP="00D81816">
      <w:pPr>
        <w:rPr>
          <w:rFonts w:cs="Arial"/>
          <w:szCs w:val="24"/>
        </w:rPr>
      </w:pPr>
      <w:r w:rsidRPr="00245004">
        <w:rPr>
          <w:rFonts w:cs="Arial"/>
          <w:b/>
          <w:szCs w:val="24"/>
        </w:rPr>
        <w:t>Essential Skills and Knowledge</w:t>
      </w:r>
      <w:r w:rsidRPr="00245004">
        <w:rPr>
          <w:rFonts w:cs="Arial"/>
          <w:szCs w:val="24"/>
        </w:rPr>
        <w:t> </w:t>
      </w:r>
    </w:p>
    <w:p w14:paraId="3C6FDDD7" w14:textId="77777777" w:rsidR="00D81816" w:rsidRPr="00245004" w:rsidRDefault="00D81816" w:rsidP="00D81816">
      <w:pPr>
        <w:rPr>
          <w:rFonts w:cs="Arial"/>
          <w:szCs w:val="24"/>
        </w:rPr>
      </w:pPr>
    </w:p>
    <w:p w14:paraId="2A9E68A8" w14:textId="77777777" w:rsidR="00D81816" w:rsidRPr="00245004" w:rsidRDefault="00D81816" w:rsidP="00D81816">
      <w:pPr>
        <w:numPr>
          <w:ilvl w:val="0"/>
          <w:numId w:val="17"/>
        </w:numPr>
        <w:rPr>
          <w:rFonts w:cs="Arial"/>
          <w:szCs w:val="24"/>
        </w:rPr>
      </w:pPr>
      <w:r w:rsidRPr="00245004">
        <w:rPr>
          <w:rFonts w:cs="Arial"/>
          <w:szCs w:val="24"/>
        </w:rPr>
        <w:t>Strong financial management skills and effective oversight of budgets </w:t>
      </w:r>
    </w:p>
    <w:p w14:paraId="1A21CFEC" w14:textId="77777777" w:rsidR="00D81816" w:rsidRPr="00245004" w:rsidRDefault="00D81816" w:rsidP="00D81816">
      <w:pPr>
        <w:numPr>
          <w:ilvl w:val="0"/>
          <w:numId w:val="17"/>
        </w:numPr>
        <w:rPr>
          <w:rFonts w:cs="Arial"/>
          <w:szCs w:val="24"/>
        </w:rPr>
      </w:pPr>
      <w:r w:rsidRPr="00245004">
        <w:rPr>
          <w:rFonts w:cs="Arial"/>
          <w:szCs w:val="24"/>
        </w:rPr>
        <w:t>Excellent communication and interpersonal skills, with the ability to establish effective working relationships at all levels internally and externally </w:t>
      </w:r>
    </w:p>
    <w:p w14:paraId="1E3250E0" w14:textId="77777777" w:rsidR="00D81816" w:rsidRPr="00245004" w:rsidRDefault="00D81816" w:rsidP="00D81816">
      <w:pPr>
        <w:numPr>
          <w:ilvl w:val="0"/>
          <w:numId w:val="17"/>
        </w:numPr>
        <w:rPr>
          <w:rFonts w:cs="Arial"/>
          <w:szCs w:val="24"/>
        </w:rPr>
      </w:pPr>
      <w:r w:rsidRPr="00245004">
        <w:rPr>
          <w:rFonts w:cs="Arial"/>
          <w:szCs w:val="24"/>
        </w:rPr>
        <w:lastRenderedPageBreak/>
        <w:t>Strong writing skills strategy, proposals, business plans, budgets and reports </w:t>
      </w:r>
    </w:p>
    <w:p w14:paraId="0B556770" w14:textId="77777777" w:rsidR="00D81816" w:rsidRPr="00245004" w:rsidRDefault="00D81816" w:rsidP="00D81816">
      <w:pPr>
        <w:numPr>
          <w:ilvl w:val="0"/>
          <w:numId w:val="17"/>
        </w:numPr>
        <w:rPr>
          <w:rFonts w:cs="Arial"/>
          <w:szCs w:val="24"/>
        </w:rPr>
      </w:pPr>
      <w:r w:rsidRPr="00245004">
        <w:rPr>
          <w:rFonts w:cs="Arial"/>
          <w:szCs w:val="24"/>
        </w:rPr>
        <w:t>Knowledge and understanding of relevant institutional donors</w:t>
      </w:r>
    </w:p>
    <w:p w14:paraId="666DE0CB" w14:textId="77777777" w:rsidR="00D81816" w:rsidRPr="00245004" w:rsidRDefault="00D81816" w:rsidP="00D81816">
      <w:pPr>
        <w:numPr>
          <w:ilvl w:val="0"/>
          <w:numId w:val="17"/>
        </w:numPr>
        <w:rPr>
          <w:rFonts w:cs="Arial"/>
          <w:szCs w:val="24"/>
        </w:rPr>
      </w:pPr>
      <w:r w:rsidRPr="00245004">
        <w:rPr>
          <w:rFonts w:cs="Arial"/>
          <w:szCs w:val="24"/>
        </w:rPr>
        <w:t>Strong representation, communication and negotiation skills </w:t>
      </w:r>
    </w:p>
    <w:p w14:paraId="2055B2ED" w14:textId="77777777" w:rsidR="00D81816" w:rsidRPr="00245004" w:rsidRDefault="00D81816" w:rsidP="00D81816">
      <w:pPr>
        <w:numPr>
          <w:ilvl w:val="0"/>
          <w:numId w:val="17"/>
        </w:numPr>
        <w:rPr>
          <w:rFonts w:cs="Arial"/>
          <w:szCs w:val="24"/>
        </w:rPr>
      </w:pPr>
      <w:r w:rsidRPr="00245004">
        <w:rPr>
          <w:rFonts w:cs="Arial"/>
          <w:szCs w:val="24"/>
        </w:rPr>
        <w:t>Excellent organisational skills with the ability to coordinate multiple activities </w:t>
      </w:r>
    </w:p>
    <w:p w14:paraId="12BDE626" w14:textId="77777777" w:rsidR="00D81816" w:rsidRPr="00245004" w:rsidRDefault="00D81816" w:rsidP="00D81816">
      <w:pPr>
        <w:rPr>
          <w:rFonts w:cs="Arial"/>
          <w:szCs w:val="24"/>
        </w:rPr>
      </w:pPr>
    </w:p>
    <w:p w14:paraId="1A32EE30" w14:textId="77777777" w:rsidR="00D81816" w:rsidRPr="00245004" w:rsidRDefault="00D81816" w:rsidP="00D81816">
      <w:pPr>
        <w:rPr>
          <w:rFonts w:cs="Arial"/>
          <w:szCs w:val="24"/>
        </w:rPr>
      </w:pPr>
      <w:r w:rsidRPr="00245004">
        <w:rPr>
          <w:rFonts w:cs="Arial"/>
          <w:b/>
          <w:szCs w:val="24"/>
        </w:rPr>
        <w:t>Essential Aptitude</w:t>
      </w:r>
      <w:r w:rsidRPr="00245004">
        <w:rPr>
          <w:rFonts w:cs="Arial"/>
          <w:szCs w:val="24"/>
        </w:rPr>
        <w:t> </w:t>
      </w:r>
      <w:r w:rsidRPr="00245004">
        <w:rPr>
          <w:rFonts w:cs="Arial"/>
          <w:szCs w:val="24"/>
        </w:rPr>
        <w:br/>
      </w:r>
    </w:p>
    <w:p w14:paraId="2EE86BA0" w14:textId="77777777" w:rsidR="00D81816" w:rsidRPr="00245004" w:rsidRDefault="00D81816" w:rsidP="00D81816">
      <w:pPr>
        <w:numPr>
          <w:ilvl w:val="0"/>
          <w:numId w:val="16"/>
        </w:numPr>
        <w:rPr>
          <w:rFonts w:cs="Arial"/>
          <w:szCs w:val="24"/>
        </w:rPr>
      </w:pPr>
      <w:r w:rsidRPr="00245004">
        <w:rPr>
          <w:rFonts w:cs="Arial"/>
          <w:szCs w:val="24"/>
        </w:rPr>
        <w:t>Positive and proactive with a solution-focussed approach to work </w:t>
      </w:r>
      <w:r w:rsidRPr="00245004">
        <w:rPr>
          <w:rFonts w:cs="Arial"/>
          <w:szCs w:val="24"/>
        </w:rPr>
        <w:br/>
        <w:t>Ability to meet deadlines and work calmly under pressure </w:t>
      </w:r>
      <w:r w:rsidRPr="00245004">
        <w:rPr>
          <w:rFonts w:cs="Arial"/>
          <w:szCs w:val="24"/>
        </w:rPr>
        <w:br/>
        <w:t>Ability to represent and promote HPA at the highest level </w:t>
      </w:r>
    </w:p>
    <w:p w14:paraId="257597D8" w14:textId="77777777" w:rsidR="00D81816" w:rsidRPr="00245004" w:rsidRDefault="00D81816" w:rsidP="00D81816">
      <w:pPr>
        <w:numPr>
          <w:ilvl w:val="0"/>
          <w:numId w:val="16"/>
        </w:numPr>
        <w:rPr>
          <w:rFonts w:cs="Arial"/>
          <w:szCs w:val="24"/>
        </w:rPr>
      </w:pPr>
      <w:r w:rsidRPr="00245004">
        <w:rPr>
          <w:rFonts w:cs="Arial"/>
          <w:szCs w:val="24"/>
        </w:rPr>
        <w:t>Commitment to HPA’s strategic direction and core values </w:t>
      </w:r>
    </w:p>
    <w:p w14:paraId="2B4EEE38" w14:textId="77777777" w:rsidR="00D81816" w:rsidRPr="00245004" w:rsidRDefault="00D81816" w:rsidP="00D81816">
      <w:pPr>
        <w:numPr>
          <w:ilvl w:val="0"/>
          <w:numId w:val="16"/>
        </w:numPr>
        <w:rPr>
          <w:rFonts w:cs="Arial"/>
          <w:szCs w:val="24"/>
        </w:rPr>
      </w:pPr>
      <w:r w:rsidRPr="00245004">
        <w:rPr>
          <w:rFonts w:cs="Arial"/>
          <w:szCs w:val="24"/>
        </w:rPr>
        <w:t>Ability to travel extensively within the country of operation </w:t>
      </w:r>
    </w:p>
    <w:p w14:paraId="0E15AF64" w14:textId="77777777" w:rsidR="00D81816" w:rsidRPr="00245004" w:rsidRDefault="00D81816" w:rsidP="00D81816">
      <w:pPr>
        <w:numPr>
          <w:ilvl w:val="0"/>
          <w:numId w:val="16"/>
        </w:numPr>
        <w:rPr>
          <w:rFonts w:cs="Arial"/>
          <w:szCs w:val="24"/>
        </w:rPr>
      </w:pPr>
      <w:r w:rsidRPr="00245004">
        <w:rPr>
          <w:rFonts w:cs="Arial"/>
          <w:szCs w:val="24"/>
        </w:rPr>
        <w:t xml:space="preserve">Ability to undertake international travel within the region and further afield as necessary. </w:t>
      </w:r>
    </w:p>
    <w:p w14:paraId="70F64905" w14:textId="77777777" w:rsidR="00D81816" w:rsidRPr="00245004" w:rsidRDefault="00D81816" w:rsidP="00D81816">
      <w:pPr>
        <w:rPr>
          <w:rFonts w:cs="Arial"/>
          <w:szCs w:val="24"/>
        </w:rPr>
      </w:pPr>
    </w:p>
    <w:p w14:paraId="335C3FC6" w14:textId="77777777" w:rsidR="00D81816" w:rsidRPr="00245004" w:rsidRDefault="00D81816" w:rsidP="00D81816">
      <w:pPr>
        <w:rPr>
          <w:rFonts w:cs="Arial"/>
          <w:szCs w:val="24"/>
        </w:rPr>
      </w:pPr>
      <w:r w:rsidRPr="00245004">
        <w:rPr>
          <w:rFonts w:cs="Arial"/>
          <w:b/>
          <w:szCs w:val="24"/>
        </w:rPr>
        <w:t>Qualifications </w:t>
      </w:r>
    </w:p>
    <w:p w14:paraId="75076B9D" w14:textId="77777777" w:rsidR="00D81816" w:rsidRPr="00245004" w:rsidRDefault="00D81816" w:rsidP="00D81816">
      <w:pPr>
        <w:numPr>
          <w:ilvl w:val="0"/>
          <w:numId w:val="18"/>
        </w:numPr>
        <w:rPr>
          <w:rFonts w:cs="Arial"/>
          <w:szCs w:val="24"/>
        </w:rPr>
      </w:pPr>
      <w:r w:rsidRPr="00245004">
        <w:rPr>
          <w:rFonts w:cs="Arial"/>
          <w:szCs w:val="24"/>
        </w:rPr>
        <w:t>Advanced university degree in relevant field </w:t>
      </w:r>
    </w:p>
    <w:p w14:paraId="38B85A53" w14:textId="77777777" w:rsidR="00D81816" w:rsidRPr="00245004" w:rsidRDefault="00D81816" w:rsidP="00D81816">
      <w:pPr>
        <w:rPr>
          <w:rFonts w:cs="Arial"/>
          <w:szCs w:val="24"/>
        </w:rPr>
      </w:pPr>
    </w:p>
    <w:p w14:paraId="136DF866" w14:textId="77777777" w:rsidR="00D81816" w:rsidRPr="00245004" w:rsidRDefault="00D81816" w:rsidP="00D81816">
      <w:pPr>
        <w:rPr>
          <w:rFonts w:cs="Arial"/>
          <w:szCs w:val="24"/>
        </w:rPr>
      </w:pPr>
      <w:r w:rsidRPr="00245004">
        <w:rPr>
          <w:rFonts w:cs="Arial"/>
          <w:b/>
          <w:szCs w:val="24"/>
        </w:rPr>
        <w:t>Desirable </w:t>
      </w:r>
    </w:p>
    <w:p w14:paraId="7CDF1726" w14:textId="77777777" w:rsidR="00D81816" w:rsidRPr="00245004" w:rsidRDefault="00D81816" w:rsidP="00D81816">
      <w:pPr>
        <w:rPr>
          <w:rFonts w:cs="Arial"/>
          <w:szCs w:val="24"/>
        </w:rPr>
      </w:pPr>
    </w:p>
    <w:p w14:paraId="1588128E" w14:textId="77777777" w:rsidR="00D81816" w:rsidRPr="00245004" w:rsidRDefault="00D81816" w:rsidP="00D81816">
      <w:pPr>
        <w:numPr>
          <w:ilvl w:val="0"/>
          <w:numId w:val="18"/>
        </w:numPr>
        <w:rPr>
          <w:rFonts w:cs="Arial"/>
          <w:szCs w:val="24"/>
        </w:rPr>
      </w:pPr>
      <w:r w:rsidRPr="00245004">
        <w:rPr>
          <w:rFonts w:cs="Arial"/>
          <w:szCs w:val="24"/>
        </w:rPr>
        <w:t>Keen awareness and understanding of modern trends in humanitarian and development approaches.  </w:t>
      </w:r>
    </w:p>
    <w:p w14:paraId="203C8DE8" w14:textId="77777777" w:rsidR="00C365A0" w:rsidRPr="00245004" w:rsidRDefault="00D81816" w:rsidP="00D81816">
      <w:pPr>
        <w:numPr>
          <w:ilvl w:val="0"/>
          <w:numId w:val="18"/>
        </w:numPr>
        <w:rPr>
          <w:rFonts w:cs="Arial"/>
          <w:szCs w:val="24"/>
        </w:rPr>
      </w:pPr>
      <w:r w:rsidRPr="00245004">
        <w:rPr>
          <w:rFonts w:cs="Arial"/>
          <w:szCs w:val="24"/>
        </w:rPr>
        <w:t>Knowledge of Lao, Thai or Lao-ethnic minority languages.  </w:t>
      </w:r>
    </w:p>
    <w:p w14:paraId="4E1CB939" w14:textId="77777777" w:rsidR="00C132BA" w:rsidRPr="00245004" w:rsidRDefault="00C132BA" w:rsidP="00685C05">
      <w:pPr>
        <w:jc w:val="both"/>
        <w:rPr>
          <w:rFonts w:cs="Arial"/>
          <w:b/>
          <w:sz w:val="22"/>
          <w:szCs w:val="22"/>
          <w:highlight w:val="yellow"/>
          <w:shd w:val="clear" w:color="auto" w:fill="FFFFFF"/>
        </w:rPr>
      </w:pPr>
    </w:p>
    <w:p w14:paraId="3EFAA589" w14:textId="77777777" w:rsidR="00C132BA" w:rsidRPr="00245004" w:rsidRDefault="00C132BA" w:rsidP="00685C05">
      <w:pPr>
        <w:jc w:val="both"/>
        <w:rPr>
          <w:rFonts w:cs="Arial"/>
          <w:b/>
          <w:sz w:val="22"/>
          <w:szCs w:val="22"/>
          <w:highlight w:val="green"/>
          <w:shd w:val="clear" w:color="auto" w:fill="FFFFFF"/>
        </w:rPr>
      </w:pPr>
    </w:p>
    <w:p w14:paraId="30AD4CD7" w14:textId="77777777" w:rsidR="00C132BA" w:rsidRPr="00245004" w:rsidRDefault="00C132BA" w:rsidP="00C132BA">
      <w:pPr>
        <w:jc w:val="center"/>
        <w:rPr>
          <w:rFonts w:cs="Arial"/>
          <w:b/>
          <w:i/>
        </w:rPr>
      </w:pPr>
      <w:r w:rsidRPr="00245004">
        <w:rPr>
          <w:rFonts w:cs="Arial"/>
          <w:b/>
          <w:i/>
        </w:rPr>
        <w:t>At Health Poverty Action we celebrate diversity and promote equality and inclusion amongst all of our staff and everyone we work with.</w:t>
      </w:r>
      <w:r w:rsidR="009F1ACE" w:rsidRPr="00245004">
        <w:rPr>
          <w:rFonts w:cs="Arial"/>
          <w:b/>
          <w:i/>
        </w:rPr>
        <w:t xml:space="preserve"> </w:t>
      </w:r>
    </w:p>
    <w:p w14:paraId="0369A64E" w14:textId="77777777" w:rsidR="009F1ACE" w:rsidRPr="00245004" w:rsidRDefault="009F1ACE" w:rsidP="00C132BA">
      <w:pPr>
        <w:jc w:val="center"/>
        <w:rPr>
          <w:rFonts w:cs="Arial"/>
          <w:b/>
          <w:i/>
        </w:rPr>
      </w:pPr>
    </w:p>
    <w:p w14:paraId="071DBBC8" w14:textId="77777777" w:rsidR="009F1ACE" w:rsidRPr="00245004" w:rsidRDefault="00422C2B" w:rsidP="00C132BA">
      <w:pPr>
        <w:jc w:val="center"/>
        <w:rPr>
          <w:rFonts w:cs="Arial"/>
          <w:b/>
          <w:i/>
        </w:rPr>
      </w:pPr>
      <w:r w:rsidRPr="00245004">
        <w:rPr>
          <w:rFonts w:cs="Arial"/>
          <w:b/>
          <w:i/>
        </w:rPr>
        <w:t>Health Poverty Action recognises that all adults and children have equal rights to protection from abuse and exploitation. Health Poverty Action condemns exploitation and inappropriate behaviour, and is committed to taking action for the protection of programme participants.  In cases where positions include a high level of safeguarding risk, police checks or local equivalents will be carried out.</w:t>
      </w:r>
      <w:r w:rsidR="009F1ACE" w:rsidRPr="00245004">
        <w:rPr>
          <w:rFonts w:cs="Arial"/>
          <w:b/>
          <w:i/>
        </w:rPr>
        <w:t xml:space="preserve"> </w:t>
      </w:r>
    </w:p>
    <w:p w14:paraId="1AB99909" w14:textId="77777777" w:rsidR="009F1ACE" w:rsidRPr="00245004" w:rsidRDefault="009F1ACE" w:rsidP="00C132BA">
      <w:pPr>
        <w:jc w:val="center"/>
        <w:rPr>
          <w:rFonts w:cs="Arial"/>
          <w:i/>
        </w:rPr>
      </w:pPr>
    </w:p>
    <w:p w14:paraId="5D30BCA5" w14:textId="77777777" w:rsidR="00C132BA" w:rsidRPr="00245004" w:rsidRDefault="00C132BA" w:rsidP="00685C05">
      <w:pPr>
        <w:jc w:val="both"/>
        <w:rPr>
          <w:rFonts w:cs="Arial"/>
          <w:sz w:val="22"/>
          <w:szCs w:val="22"/>
          <w:highlight w:val="green"/>
        </w:rPr>
      </w:pPr>
    </w:p>
    <w:sectPr w:rsidR="00C132BA" w:rsidRPr="00245004" w:rsidSect="000A7CF3">
      <w:footerReference w:type="default" r:id="rId9"/>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B4F1" w14:textId="77777777" w:rsidR="00402E72" w:rsidRDefault="00402E72" w:rsidP="006E1C8B">
      <w:r>
        <w:separator/>
      </w:r>
    </w:p>
  </w:endnote>
  <w:endnote w:type="continuationSeparator" w:id="0">
    <w:p w14:paraId="60737235" w14:textId="77777777" w:rsidR="00402E72" w:rsidRDefault="00402E72" w:rsidP="006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E6C8" w14:textId="77777777" w:rsidR="00BE3AD0" w:rsidRDefault="00BE3AD0">
    <w:pPr>
      <w:pStyle w:val="Footer"/>
      <w:jc w:val="center"/>
    </w:pPr>
  </w:p>
  <w:p w14:paraId="1DD1466C" w14:textId="1FBA002B" w:rsidR="00BE3AD0" w:rsidRDefault="00051954">
    <w:pPr>
      <w:pStyle w:val="Footer"/>
      <w:jc w:val="center"/>
    </w:pPr>
    <w:r>
      <w:fldChar w:fldCharType="begin"/>
    </w:r>
    <w:r>
      <w:instrText xml:space="preserve"> PAGE   \* MERGEFORMAT </w:instrText>
    </w:r>
    <w:r>
      <w:fldChar w:fldCharType="separate"/>
    </w:r>
    <w:r w:rsidR="00245004">
      <w:rPr>
        <w:noProof/>
      </w:rPr>
      <w:t>1</w:t>
    </w:r>
    <w:r>
      <w:rPr>
        <w:noProof/>
      </w:rPr>
      <w:fldChar w:fldCharType="end"/>
    </w:r>
  </w:p>
  <w:p w14:paraId="008766D1" w14:textId="77777777" w:rsidR="00BE3AD0" w:rsidRDefault="00BE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D2B3" w14:textId="77777777" w:rsidR="00402E72" w:rsidRDefault="00402E72" w:rsidP="006E1C8B">
      <w:r>
        <w:separator/>
      </w:r>
    </w:p>
  </w:footnote>
  <w:footnote w:type="continuationSeparator" w:id="0">
    <w:p w14:paraId="5932A2E0" w14:textId="77777777" w:rsidR="00402E72" w:rsidRDefault="00402E72" w:rsidP="006E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051"/>
    <w:multiLevelType w:val="hybridMultilevel"/>
    <w:tmpl w:val="F362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789E"/>
    <w:multiLevelType w:val="hybridMultilevel"/>
    <w:tmpl w:val="2C58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E2181"/>
    <w:multiLevelType w:val="hybridMultilevel"/>
    <w:tmpl w:val="08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65F28"/>
    <w:multiLevelType w:val="hybridMultilevel"/>
    <w:tmpl w:val="8FAA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52CA6"/>
    <w:multiLevelType w:val="hybridMultilevel"/>
    <w:tmpl w:val="3602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5348B"/>
    <w:multiLevelType w:val="hybridMultilevel"/>
    <w:tmpl w:val="EEC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30DDA"/>
    <w:multiLevelType w:val="hybridMultilevel"/>
    <w:tmpl w:val="4510D200"/>
    <w:lvl w:ilvl="0" w:tplc="91062846">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06A50"/>
    <w:multiLevelType w:val="hybridMultilevel"/>
    <w:tmpl w:val="836E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0244E"/>
    <w:multiLevelType w:val="hybridMultilevel"/>
    <w:tmpl w:val="855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E4C85"/>
    <w:multiLevelType w:val="hybridMultilevel"/>
    <w:tmpl w:val="AD30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C2415"/>
    <w:multiLevelType w:val="hybridMultilevel"/>
    <w:tmpl w:val="FD92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349FF"/>
    <w:multiLevelType w:val="hybridMultilevel"/>
    <w:tmpl w:val="1FFA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87650"/>
    <w:multiLevelType w:val="hybridMultilevel"/>
    <w:tmpl w:val="12267B64"/>
    <w:lvl w:ilvl="0" w:tplc="7F6487D0">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451ED"/>
    <w:multiLevelType w:val="hybridMultilevel"/>
    <w:tmpl w:val="F020BC4E"/>
    <w:lvl w:ilvl="0" w:tplc="48B493D6">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46C3C"/>
    <w:multiLevelType w:val="hybridMultilevel"/>
    <w:tmpl w:val="263C16F8"/>
    <w:lvl w:ilvl="0" w:tplc="A9B287D0">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C7836"/>
    <w:multiLevelType w:val="hybridMultilevel"/>
    <w:tmpl w:val="B058C70E"/>
    <w:lvl w:ilvl="0" w:tplc="08090001">
      <w:start w:val="1"/>
      <w:numFmt w:val="bullet"/>
      <w:lvlText w:val=""/>
      <w:lvlJc w:val="left"/>
      <w:pPr>
        <w:ind w:left="720" w:hanging="360"/>
      </w:pPr>
      <w:rPr>
        <w:rFonts w:ascii="Symbol" w:hAnsi="Symbol" w:hint="default"/>
      </w:rPr>
    </w:lvl>
    <w:lvl w:ilvl="1" w:tplc="D89EC42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C7F1A"/>
    <w:multiLevelType w:val="hybridMultilevel"/>
    <w:tmpl w:val="AF92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436CE"/>
    <w:multiLevelType w:val="hybridMultilevel"/>
    <w:tmpl w:val="810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1"/>
  </w:num>
  <w:num w:numId="5">
    <w:abstractNumId w:val="3"/>
  </w:num>
  <w:num w:numId="6">
    <w:abstractNumId w:val="9"/>
  </w:num>
  <w:num w:numId="7">
    <w:abstractNumId w:val="15"/>
  </w:num>
  <w:num w:numId="8">
    <w:abstractNumId w:val="4"/>
  </w:num>
  <w:num w:numId="9">
    <w:abstractNumId w:val="0"/>
  </w:num>
  <w:num w:numId="10">
    <w:abstractNumId w:val="17"/>
  </w:num>
  <w:num w:numId="11">
    <w:abstractNumId w:val="13"/>
  </w:num>
  <w:num w:numId="12">
    <w:abstractNumId w:val="12"/>
  </w:num>
  <w:num w:numId="13">
    <w:abstractNumId w:val="7"/>
  </w:num>
  <w:num w:numId="14">
    <w:abstractNumId w:val="10"/>
  </w:num>
  <w:num w:numId="15">
    <w:abstractNumId w:val="16"/>
  </w:num>
  <w:num w:numId="16">
    <w:abstractNumId w:val="2"/>
  </w:num>
  <w:num w:numId="17">
    <w:abstractNumId w:val="5"/>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1"/>
    <w:rsid w:val="00016B61"/>
    <w:rsid w:val="00024D5F"/>
    <w:rsid w:val="00025E56"/>
    <w:rsid w:val="00032B00"/>
    <w:rsid w:val="00041A25"/>
    <w:rsid w:val="0004377B"/>
    <w:rsid w:val="0005019A"/>
    <w:rsid w:val="00051954"/>
    <w:rsid w:val="00054DD9"/>
    <w:rsid w:val="00057A44"/>
    <w:rsid w:val="00064CCD"/>
    <w:rsid w:val="0006636B"/>
    <w:rsid w:val="000756D0"/>
    <w:rsid w:val="000806A6"/>
    <w:rsid w:val="00083E6B"/>
    <w:rsid w:val="000967BD"/>
    <w:rsid w:val="000A1A0C"/>
    <w:rsid w:val="000A2BBB"/>
    <w:rsid w:val="000A7CF3"/>
    <w:rsid w:val="000B1019"/>
    <w:rsid w:val="000B28A1"/>
    <w:rsid w:val="000B4B9C"/>
    <w:rsid w:val="000C3DC5"/>
    <w:rsid w:val="000D1B70"/>
    <w:rsid w:val="000D2CE6"/>
    <w:rsid w:val="000D3167"/>
    <w:rsid w:val="000D6481"/>
    <w:rsid w:val="000F7C70"/>
    <w:rsid w:val="00100B48"/>
    <w:rsid w:val="00102DE7"/>
    <w:rsid w:val="00103057"/>
    <w:rsid w:val="001030F3"/>
    <w:rsid w:val="00104AEA"/>
    <w:rsid w:val="00106C0E"/>
    <w:rsid w:val="00107016"/>
    <w:rsid w:val="00110DEB"/>
    <w:rsid w:val="0011154E"/>
    <w:rsid w:val="00113B24"/>
    <w:rsid w:val="00114237"/>
    <w:rsid w:val="00122245"/>
    <w:rsid w:val="00131652"/>
    <w:rsid w:val="00132BAB"/>
    <w:rsid w:val="00133123"/>
    <w:rsid w:val="00137221"/>
    <w:rsid w:val="00137E43"/>
    <w:rsid w:val="001520E2"/>
    <w:rsid w:val="001570BF"/>
    <w:rsid w:val="001634E2"/>
    <w:rsid w:val="00167225"/>
    <w:rsid w:val="00167796"/>
    <w:rsid w:val="00167CB8"/>
    <w:rsid w:val="0018314C"/>
    <w:rsid w:val="00193A9D"/>
    <w:rsid w:val="001970E0"/>
    <w:rsid w:val="001A1BD1"/>
    <w:rsid w:val="001A2F51"/>
    <w:rsid w:val="001A4443"/>
    <w:rsid w:val="001A4A6A"/>
    <w:rsid w:val="001B2A7D"/>
    <w:rsid w:val="001B65EA"/>
    <w:rsid w:val="001B660A"/>
    <w:rsid w:val="001B6E2B"/>
    <w:rsid w:val="001D338F"/>
    <w:rsid w:val="001E4002"/>
    <w:rsid w:val="001E6374"/>
    <w:rsid w:val="001F75C8"/>
    <w:rsid w:val="001F7CD1"/>
    <w:rsid w:val="00203075"/>
    <w:rsid w:val="00212C57"/>
    <w:rsid w:val="002133C8"/>
    <w:rsid w:val="0023100F"/>
    <w:rsid w:val="0023174A"/>
    <w:rsid w:val="002328F9"/>
    <w:rsid w:val="002360CF"/>
    <w:rsid w:val="002401A7"/>
    <w:rsid w:val="00244786"/>
    <w:rsid w:val="00245004"/>
    <w:rsid w:val="00257BC2"/>
    <w:rsid w:val="0028184B"/>
    <w:rsid w:val="00286E77"/>
    <w:rsid w:val="00292AC2"/>
    <w:rsid w:val="00292DBF"/>
    <w:rsid w:val="002A00E8"/>
    <w:rsid w:val="002B0B80"/>
    <w:rsid w:val="002B55F2"/>
    <w:rsid w:val="002C6D0D"/>
    <w:rsid w:val="002D30E9"/>
    <w:rsid w:val="002E02DE"/>
    <w:rsid w:val="002E5F37"/>
    <w:rsid w:val="002F4477"/>
    <w:rsid w:val="00300CFA"/>
    <w:rsid w:val="00306B41"/>
    <w:rsid w:val="00306F67"/>
    <w:rsid w:val="003071D7"/>
    <w:rsid w:val="003144C7"/>
    <w:rsid w:val="00317587"/>
    <w:rsid w:val="0032643C"/>
    <w:rsid w:val="00326C88"/>
    <w:rsid w:val="00333222"/>
    <w:rsid w:val="003338FC"/>
    <w:rsid w:val="00340109"/>
    <w:rsid w:val="003408F8"/>
    <w:rsid w:val="00365E4E"/>
    <w:rsid w:val="003709D0"/>
    <w:rsid w:val="00371497"/>
    <w:rsid w:val="0037406E"/>
    <w:rsid w:val="003758AA"/>
    <w:rsid w:val="00376E11"/>
    <w:rsid w:val="003779F9"/>
    <w:rsid w:val="00377F65"/>
    <w:rsid w:val="00385F83"/>
    <w:rsid w:val="00386677"/>
    <w:rsid w:val="00393A97"/>
    <w:rsid w:val="003A0AC0"/>
    <w:rsid w:val="003B7AE1"/>
    <w:rsid w:val="003C10D0"/>
    <w:rsid w:val="003D65B5"/>
    <w:rsid w:val="003E459D"/>
    <w:rsid w:val="003E6209"/>
    <w:rsid w:val="003E7FFD"/>
    <w:rsid w:val="003F11C2"/>
    <w:rsid w:val="003F1B1F"/>
    <w:rsid w:val="003F3363"/>
    <w:rsid w:val="003F584C"/>
    <w:rsid w:val="00402E72"/>
    <w:rsid w:val="00403751"/>
    <w:rsid w:val="00414019"/>
    <w:rsid w:val="0041654B"/>
    <w:rsid w:val="00420AC0"/>
    <w:rsid w:val="00422C2B"/>
    <w:rsid w:val="004245AB"/>
    <w:rsid w:val="00435734"/>
    <w:rsid w:val="00441824"/>
    <w:rsid w:val="004540F2"/>
    <w:rsid w:val="00467075"/>
    <w:rsid w:val="00474656"/>
    <w:rsid w:val="0049031C"/>
    <w:rsid w:val="004A379E"/>
    <w:rsid w:val="004A3DED"/>
    <w:rsid w:val="004B0678"/>
    <w:rsid w:val="004B4BB9"/>
    <w:rsid w:val="004B5F97"/>
    <w:rsid w:val="004C022D"/>
    <w:rsid w:val="004C0D5A"/>
    <w:rsid w:val="004C15C1"/>
    <w:rsid w:val="004C326C"/>
    <w:rsid w:val="004D4A75"/>
    <w:rsid w:val="004E685A"/>
    <w:rsid w:val="004E6D43"/>
    <w:rsid w:val="004F0CFB"/>
    <w:rsid w:val="0050228B"/>
    <w:rsid w:val="005026F8"/>
    <w:rsid w:val="00506802"/>
    <w:rsid w:val="00506DEC"/>
    <w:rsid w:val="00510DB8"/>
    <w:rsid w:val="005120D1"/>
    <w:rsid w:val="005164B6"/>
    <w:rsid w:val="00523573"/>
    <w:rsid w:val="00541506"/>
    <w:rsid w:val="00547836"/>
    <w:rsid w:val="005561D1"/>
    <w:rsid w:val="00563D31"/>
    <w:rsid w:val="00566EC7"/>
    <w:rsid w:val="00585052"/>
    <w:rsid w:val="00595414"/>
    <w:rsid w:val="005A1599"/>
    <w:rsid w:val="005A3BBF"/>
    <w:rsid w:val="005A703B"/>
    <w:rsid w:val="005A7E82"/>
    <w:rsid w:val="005B17F2"/>
    <w:rsid w:val="005B5B69"/>
    <w:rsid w:val="005D6BD4"/>
    <w:rsid w:val="005E45C0"/>
    <w:rsid w:val="005E61E5"/>
    <w:rsid w:val="005F49D0"/>
    <w:rsid w:val="005F6584"/>
    <w:rsid w:val="0060790D"/>
    <w:rsid w:val="00611E79"/>
    <w:rsid w:val="00626145"/>
    <w:rsid w:val="00626461"/>
    <w:rsid w:val="0063028B"/>
    <w:rsid w:val="00640E6B"/>
    <w:rsid w:val="0065520D"/>
    <w:rsid w:val="00655F26"/>
    <w:rsid w:val="00657E43"/>
    <w:rsid w:val="0066395D"/>
    <w:rsid w:val="0066449C"/>
    <w:rsid w:val="006745F6"/>
    <w:rsid w:val="00683D05"/>
    <w:rsid w:val="00685C05"/>
    <w:rsid w:val="00695E72"/>
    <w:rsid w:val="00696150"/>
    <w:rsid w:val="00696C52"/>
    <w:rsid w:val="00697A39"/>
    <w:rsid w:val="006A3274"/>
    <w:rsid w:val="006A6859"/>
    <w:rsid w:val="006B4BFB"/>
    <w:rsid w:val="006C1371"/>
    <w:rsid w:val="006E1165"/>
    <w:rsid w:val="006E1C8B"/>
    <w:rsid w:val="006E2066"/>
    <w:rsid w:val="006F26D6"/>
    <w:rsid w:val="006F44D5"/>
    <w:rsid w:val="007003AF"/>
    <w:rsid w:val="007063B7"/>
    <w:rsid w:val="00707F07"/>
    <w:rsid w:val="007202D0"/>
    <w:rsid w:val="00721479"/>
    <w:rsid w:val="00737D16"/>
    <w:rsid w:val="00741E3C"/>
    <w:rsid w:val="00742E3F"/>
    <w:rsid w:val="00751D1E"/>
    <w:rsid w:val="00754D6E"/>
    <w:rsid w:val="0075676E"/>
    <w:rsid w:val="00757314"/>
    <w:rsid w:val="0076485C"/>
    <w:rsid w:val="00766259"/>
    <w:rsid w:val="0077392F"/>
    <w:rsid w:val="0077400C"/>
    <w:rsid w:val="0078713C"/>
    <w:rsid w:val="007924D4"/>
    <w:rsid w:val="00792586"/>
    <w:rsid w:val="007938A2"/>
    <w:rsid w:val="007959C9"/>
    <w:rsid w:val="007972A6"/>
    <w:rsid w:val="007B6796"/>
    <w:rsid w:val="007C3DE5"/>
    <w:rsid w:val="007D5AF7"/>
    <w:rsid w:val="007D606A"/>
    <w:rsid w:val="007E6505"/>
    <w:rsid w:val="007E6B3A"/>
    <w:rsid w:val="007E7967"/>
    <w:rsid w:val="007F105E"/>
    <w:rsid w:val="007F3C6A"/>
    <w:rsid w:val="007F7508"/>
    <w:rsid w:val="0080292B"/>
    <w:rsid w:val="00817AF3"/>
    <w:rsid w:val="0083280C"/>
    <w:rsid w:val="00836727"/>
    <w:rsid w:val="0084375B"/>
    <w:rsid w:val="0084665F"/>
    <w:rsid w:val="00846C55"/>
    <w:rsid w:val="00854895"/>
    <w:rsid w:val="008654D6"/>
    <w:rsid w:val="0087419B"/>
    <w:rsid w:val="008805C7"/>
    <w:rsid w:val="00881760"/>
    <w:rsid w:val="00890F3C"/>
    <w:rsid w:val="00892C9E"/>
    <w:rsid w:val="008B1B99"/>
    <w:rsid w:val="008D2CEF"/>
    <w:rsid w:val="008D2D53"/>
    <w:rsid w:val="008E43B6"/>
    <w:rsid w:val="008E5B25"/>
    <w:rsid w:val="008E7391"/>
    <w:rsid w:val="008F3818"/>
    <w:rsid w:val="0090432F"/>
    <w:rsid w:val="00910749"/>
    <w:rsid w:val="00913E4F"/>
    <w:rsid w:val="00922058"/>
    <w:rsid w:val="00923F3B"/>
    <w:rsid w:val="00926A8B"/>
    <w:rsid w:val="009332E7"/>
    <w:rsid w:val="00942B34"/>
    <w:rsid w:val="009431E3"/>
    <w:rsid w:val="00963CC2"/>
    <w:rsid w:val="009651E2"/>
    <w:rsid w:val="00966919"/>
    <w:rsid w:val="00972395"/>
    <w:rsid w:val="00972D84"/>
    <w:rsid w:val="00975C02"/>
    <w:rsid w:val="00986D91"/>
    <w:rsid w:val="009875E2"/>
    <w:rsid w:val="00990479"/>
    <w:rsid w:val="009911AA"/>
    <w:rsid w:val="00991E97"/>
    <w:rsid w:val="009B052C"/>
    <w:rsid w:val="009B3F0B"/>
    <w:rsid w:val="009B6889"/>
    <w:rsid w:val="009C67EB"/>
    <w:rsid w:val="009D06A2"/>
    <w:rsid w:val="009D58FF"/>
    <w:rsid w:val="009D6F32"/>
    <w:rsid w:val="009E213C"/>
    <w:rsid w:val="009F1ACE"/>
    <w:rsid w:val="009F28C6"/>
    <w:rsid w:val="00A0575C"/>
    <w:rsid w:val="00A05F1E"/>
    <w:rsid w:val="00A1160C"/>
    <w:rsid w:val="00A17012"/>
    <w:rsid w:val="00A259BD"/>
    <w:rsid w:val="00A30F16"/>
    <w:rsid w:val="00A33779"/>
    <w:rsid w:val="00A347A0"/>
    <w:rsid w:val="00A35CC9"/>
    <w:rsid w:val="00A43458"/>
    <w:rsid w:val="00A46143"/>
    <w:rsid w:val="00A52892"/>
    <w:rsid w:val="00A52A4D"/>
    <w:rsid w:val="00A719C9"/>
    <w:rsid w:val="00A7551B"/>
    <w:rsid w:val="00A81686"/>
    <w:rsid w:val="00A81A6C"/>
    <w:rsid w:val="00A83BAA"/>
    <w:rsid w:val="00A9323F"/>
    <w:rsid w:val="00AA209E"/>
    <w:rsid w:val="00AB187B"/>
    <w:rsid w:val="00AB1A99"/>
    <w:rsid w:val="00AC058B"/>
    <w:rsid w:val="00AC6879"/>
    <w:rsid w:val="00AD3DCE"/>
    <w:rsid w:val="00B03B52"/>
    <w:rsid w:val="00B20EB5"/>
    <w:rsid w:val="00B30120"/>
    <w:rsid w:val="00B30480"/>
    <w:rsid w:val="00B379D7"/>
    <w:rsid w:val="00B503A3"/>
    <w:rsid w:val="00B51EF7"/>
    <w:rsid w:val="00B579C7"/>
    <w:rsid w:val="00B9311C"/>
    <w:rsid w:val="00B962D5"/>
    <w:rsid w:val="00BB1F67"/>
    <w:rsid w:val="00BB36E6"/>
    <w:rsid w:val="00BB4026"/>
    <w:rsid w:val="00BB7BFA"/>
    <w:rsid w:val="00BC721A"/>
    <w:rsid w:val="00BC7E07"/>
    <w:rsid w:val="00BD16C2"/>
    <w:rsid w:val="00BD5A21"/>
    <w:rsid w:val="00BE1FB4"/>
    <w:rsid w:val="00BE2FA1"/>
    <w:rsid w:val="00BE3AD0"/>
    <w:rsid w:val="00BE46DF"/>
    <w:rsid w:val="00BE7628"/>
    <w:rsid w:val="00BE7A14"/>
    <w:rsid w:val="00BF1D7A"/>
    <w:rsid w:val="00BF220B"/>
    <w:rsid w:val="00C132BA"/>
    <w:rsid w:val="00C159EA"/>
    <w:rsid w:val="00C16133"/>
    <w:rsid w:val="00C2651E"/>
    <w:rsid w:val="00C3122B"/>
    <w:rsid w:val="00C31DB2"/>
    <w:rsid w:val="00C365A0"/>
    <w:rsid w:val="00C40480"/>
    <w:rsid w:val="00C41439"/>
    <w:rsid w:val="00C43A47"/>
    <w:rsid w:val="00C46D02"/>
    <w:rsid w:val="00C509DE"/>
    <w:rsid w:val="00C51594"/>
    <w:rsid w:val="00C5783B"/>
    <w:rsid w:val="00C57A92"/>
    <w:rsid w:val="00C57B73"/>
    <w:rsid w:val="00C61499"/>
    <w:rsid w:val="00C62730"/>
    <w:rsid w:val="00C63716"/>
    <w:rsid w:val="00C63FDD"/>
    <w:rsid w:val="00C67C0F"/>
    <w:rsid w:val="00C702D2"/>
    <w:rsid w:val="00C85467"/>
    <w:rsid w:val="00C87A45"/>
    <w:rsid w:val="00C93463"/>
    <w:rsid w:val="00C9533B"/>
    <w:rsid w:val="00CA258C"/>
    <w:rsid w:val="00CA28ED"/>
    <w:rsid w:val="00CB0025"/>
    <w:rsid w:val="00CB1E8B"/>
    <w:rsid w:val="00CB456F"/>
    <w:rsid w:val="00CE014F"/>
    <w:rsid w:val="00CE06D9"/>
    <w:rsid w:val="00CE4A20"/>
    <w:rsid w:val="00CE502E"/>
    <w:rsid w:val="00CE5836"/>
    <w:rsid w:val="00CE64F8"/>
    <w:rsid w:val="00D019B3"/>
    <w:rsid w:val="00D0768F"/>
    <w:rsid w:val="00D23EF4"/>
    <w:rsid w:val="00D37E33"/>
    <w:rsid w:val="00D40116"/>
    <w:rsid w:val="00D41112"/>
    <w:rsid w:val="00D45662"/>
    <w:rsid w:val="00D473D5"/>
    <w:rsid w:val="00D805F4"/>
    <w:rsid w:val="00D80F5A"/>
    <w:rsid w:val="00D81816"/>
    <w:rsid w:val="00D83EAA"/>
    <w:rsid w:val="00D96537"/>
    <w:rsid w:val="00DB1BFE"/>
    <w:rsid w:val="00DC6B4E"/>
    <w:rsid w:val="00DD27C7"/>
    <w:rsid w:val="00DD40AE"/>
    <w:rsid w:val="00DD56C9"/>
    <w:rsid w:val="00DE437B"/>
    <w:rsid w:val="00DF557A"/>
    <w:rsid w:val="00E0323C"/>
    <w:rsid w:val="00E044FA"/>
    <w:rsid w:val="00E11757"/>
    <w:rsid w:val="00E14042"/>
    <w:rsid w:val="00E20849"/>
    <w:rsid w:val="00E22045"/>
    <w:rsid w:val="00E24076"/>
    <w:rsid w:val="00E26797"/>
    <w:rsid w:val="00E27811"/>
    <w:rsid w:val="00E330C1"/>
    <w:rsid w:val="00E4564F"/>
    <w:rsid w:val="00E51360"/>
    <w:rsid w:val="00E72E8F"/>
    <w:rsid w:val="00E775E6"/>
    <w:rsid w:val="00E955C5"/>
    <w:rsid w:val="00E95C90"/>
    <w:rsid w:val="00EA76B0"/>
    <w:rsid w:val="00EB74B3"/>
    <w:rsid w:val="00EC35E1"/>
    <w:rsid w:val="00EE2401"/>
    <w:rsid w:val="00EE36A6"/>
    <w:rsid w:val="00EE448E"/>
    <w:rsid w:val="00EE4EFC"/>
    <w:rsid w:val="00EE7DD0"/>
    <w:rsid w:val="00EF35E0"/>
    <w:rsid w:val="00EF3FE0"/>
    <w:rsid w:val="00EF4DA5"/>
    <w:rsid w:val="00F1229C"/>
    <w:rsid w:val="00F13B03"/>
    <w:rsid w:val="00F219E7"/>
    <w:rsid w:val="00F21D55"/>
    <w:rsid w:val="00F23EAD"/>
    <w:rsid w:val="00F260E5"/>
    <w:rsid w:val="00F271C7"/>
    <w:rsid w:val="00F47E01"/>
    <w:rsid w:val="00F50507"/>
    <w:rsid w:val="00F52AD4"/>
    <w:rsid w:val="00F53627"/>
    <w:rsid w:val="00F67BD5"/>
    <w:rsid w:val="00F7295A"/>
    <w:rsid w:val="00F732AB"/>
    <w:rsid w:val="00F7651C"/>
    <w:rsid w:val="00F875CB"/>
    <w:rsid w:val="00F96B56"/>
    <w:rsid w:val="00FA3FAC"/>
    <w:rsid w:val="00FA721D"/>
    <w:rsid w:val="00FB20A6"/>
    <w:rsid w:val="00FB4EA4"/>
    <w:rsid w:val="00FB67BE"/>
    <w:rsid w:val="00FB7AD1"/>
    <w:rsid w:val="00FC0308"/>
    <w:rsid w:val="00FC1302"/>
    <w:rsid w:val="00FF35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6675A"/>
  <w15:docId w15:val="{758D8333-956E-41F7-B7A9-8B717B6D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DE"/>
    <w:rPr>
      <w:rFonts w:ascii="Arial" w:hAnsi="Arial"/>
      <w:sz w:val="24"/>
    </w:rPr>
  </w:style>
  <w:style w:type="paragraph" w:styleId="Heading1">
    <w:name w:val="heading 1"/>
    <w:basedOn w:val="Normal"/>
    <w:next w:val="Normal"/>
    <w:qFormat/>
    <w:rsid w:val="002E02DE"/>
    <w:pPr>
      <w:keepNext/>
      <w:tabs>
        <w:tab w:val="left" w:pos="2835"/>
      </w:tabs>
      <w:outlineLvl w:val="0"/>
    </w:pPr>
    <w:rPr>
      <w:b/>
    </w:rPr>
  </w:style>
  <w:style w:type="paragraph" w:styleId="Heading2">
    <w:name w:val="heading 2"/>
    <w:basedOn w:val="Normal"/>
    <w:next w:val="Normal"/>
    <w:link w:val="Heading2Char"/>
    <w:qFormat/>
    <w:rsid w:val="002E02DE"/>
    <w:pPr>
      <w:keepNext/>
      <w:tabs>
        <w:tab w:val="left" w:pos="2835"/>
      </w:tabs>
      <w:ind w:left="2835" w:hanging="2835"/>
      <w:outlineLvl w:val="1"/>
    </w:pPr>
    <w:rPr>
      <w:b/>
    </w:rPr>
  </w:style>
  <w:style w:type="paragraph" w:styleId="Heading3">
    <w:name w:val="heading 3"/>
    <w:basedOn w:val="Normal"/>
    <w:next w:val="Normal"/>
    <w:qFormat/>
    <w:rsid w:val="002E02DE"/>
    <w:pPr>
      <w:keepNext/>
      <w:ind w:left="567" w:hanging="567"/>
      <w:outlineLvl w:val="2"/>
    </w:pPr>
    <w:rPr>
      <w:b/>
    </w:rPr>
  </w:style>
  <w:style w:type="paragraph" w:styleId="Heading4">
    <w:name w:val="heading 4"/>
    <w:basedOn w:val="Normal"/>
    <w:next w:val="Normal"/>
    <w:qFormat/>
    <w:rsid w:val="002E02DE"/>
    <w:pPr>
      <w:keepNext/>
      <w:ind w:left="567" w:hanging="567"/>
      <w:jc w:val="center"/>
      <w:outlineLvl w:val="3"/>
    </w:pPr>
    <w:rPr>
      <w:b/>
    </w:rPr>
  </w:style>
  <w:style w:type="paragraph" w:styleId="Heading5">
    <w:name w:val="heading 5"/>
    <w:basedOn w:val="Normal"/>
    <w:next w:val="Normal"/>
    <w:qFormat/>
    <w:rsid w:val="002E02DE"/>
    <w:pPr>
      <w:keepNext/>
      <w:ind w:left="567" w:hanging="567"/>
      <w:outlineLvl w:val="4"/>
    </w:pPr>
    <w:rPr>
      <w:i/>
    </w:rPr>
  </w:style>
  <w:style w:type="paragraph" w:styleId="Heading6">
    <w:name w:val="heading 6"/>
    <w:basedOn w:val="Normal"/>
    <w:next w:val="Normal"/>
    <w:qFormat/>
    <w:rsid w:val="002E02DE"/>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02DE"/>
    <w:pPr>
      <w:jc w:val="center"/>
    </w:pPr>
    <w:rPr>
      <w:b/>
    </w:rPr>
  </w:style>
  <w:style w:type="paragraph" w:styleId="BodyTextIndent">
    <w:name w:val="Body Text Indent"/>
    <w:basedOn w:val="Normal"/>
    <w:link w:val="BodyTextIndentChar"/>
    <w:rsid w:val="002E02DE"/>
    <w:pPr>
      <w:ind w:left="567" w:hanging="567"/>
    </w:pPr>
  </w:style>
  <w:style w:type="paragraph" w:styleId="BodyText">
    <w:name w:val="Body Text"/>
    <w:basedOn w:val="Normal"/>
    <w:rsid w:val="001B6E2B"/>
    <w:pPr>
      <w:spacing w:after="120"/>
    </w:pPr>
  </w:style>
  <w:style w:type="paragraph" w:styleId="BodyText2">
    <w:name w:val="Body Text 2"/>
    <w:basedOn w:val="Normal"/>
    <w:rsid w:val="001B6E2B"/>
    <w:pPr>
      <w:spacing w:after="120" w:line="480" w:lineRule="auto"/>
    </w:pPr>
    <w:rPr>
      <w:rFonts w:ascii="Times New Roman" w:hAnsi="Times New Roman"/>
      <w:sz w:val="20"/>
      <w:lang w:eastAsia="en-US"/>
    </w:rPr>
  </w:style>
  <w:style w:type="character" w:customStyle="1" w:styleId="EmailStyle191">
    <w:name w:val="EmailStyle191"/>
    <w:semiHidden/>
    <w:rsid w:val="00041A25"/>
    <w:rPr>
      <w:rFonts w:ascii="Arial" w:hAnsi="Arial" w:cs="Arial"/>
      <w:color w:val="000080"/>
      <w:sz w:val="20"/>
      <w:szCs w:val="20"/>
    </w:rPr>
  </w:style>
  <w:style w:type="paragraph" w:styleId="BalloonText">
    <w:name w:val="Balloon Text"/>
    <w:basedOn w:val="Normal"/>
    <w:semiHidden/>
    <w:rsid w:val="003E459D"/>
    <w:rPr>
      <w:rFonts w:ascii="Tahoma" w:hAnsi="Tahoma" w:cs="Tahoma"/>
      <w:sz w:val="16"/>
      <w:szCs w:val="16"/>
    </w:rPr>
  </w:style>
  <w:style w:type="character" w:customStyle="1" w:styleId="TitleChar">
    <w:name w:val="Title Char"/>
    <w:basedOn w:val="DefaultParagraphFont"/>
    <w:link w:val="Title"/>
    <w:rsid w:val="008E43B6"/>
    <w:rPr>
      <w:rFonts w:ascii="Arial" w:hAnsi="Arial"/>
      <w:b/>
      <w:sz w:val="24"/>
    </w:rPr>
  </w:style>
  <w:style w:type="paragraph" w:styleId="ListParagraph">
    <w:name w:val="List Paragraph"/>
    <w:basedOn w:val="Normal"/>
    <w:uiPriority w:val="34"/>
    <w:qFormat/>
    <w:rsid w:val="008E43B6"/>
    <w:pPr>
      <w:ind w:left="720"/>
    </w:pPr>
  </w:style>
  <w:style w:type="paragraph" w:styleId="Header">
    <w:name w:val="header"/>
    <w:basedOn w:val="Normal"/>
    <w:link w:val="HeaderChar"/>
    <w:rsid w:val="006E1C8B"/>
    <w:pPr>
      <w:tabs>
        <w:tab w:val="center" w:pos="4513"/>
        <w:tab w:val="right" w:pos="9026"/>
      </w:tabs>
    </w:pPr>
  </w:style>
  <w:style w:type="character" w:customStyle="1" w:styleId="HeaderChar">
    <w:name w:val="Header Char"/>
    <w:basedOn w:val="DefaultParagraphFont"/>
    <w:link w:val="Header"/>
    <w:rsid w:val="006E1C8B"/>
    <w:rPr>
      <w:rFonts w:ascii="Arial" w:hAnsi="Arial"/>
      <w:sz w:val="24"/>
    </w:rPr>
  </w:style>
  <w:style w:type="paragraph" w:styleId="Footer">
    <w:name w:val="footer"/>
    <w:basedOn w:val="Normal"/>
    <w:link w:val="FooterChar"/>
    <w:uiPriority w:val="99"/>
    <w:rsid w:val="006E1C8B"/>
    <w:pPr>
      <w:tabs>
        <w:tab w:val="center" w:pos="4513"/>
        <w:tab w:val="right" w:pos="9026"/>
      </w:tabs>
    </w:pPr>
  </w:style>
  <w:style w:type="character" w:customStyle="1" w:styleId="FooterChar">
    <w:name w:val="Footer Char"/>
    <w:basedOn w:val="DefaultParagraphFont"/>
    <w:link w:val="Footer"/>
    <w:uiPriority w:val="99"/>
    <w:rsid w:val="006E1C8B"/>
    <w:rPr>
      <w:rFonts w:ascii="Arial" w:hAnsi="Arial"/>
      <w:sz w:val="24"/>
    </w:rPr>
  </w:style>
  <w:style w:type="character" w:customStyle="1" w:styleId="EmailStyle27">
    <w:name w:val="EmailStyle27"/>
    <w:basedOn w:val="DefaultParagraphFont"/>
    <w:semiHidden/>
    <w:rsid w:val="00DD27C7"/>
    <w:rPr>
      <w:rFonts w:ascii="Arial" w:hAnsi="Arial" w:cs="Arial"/>
      <w:color w:val="000080"/>
      <w:sz w:val="20"/>
      <w:szCs w:val="20"/>
    </w:rPr>
  </w:style>
  <w:style w:type="character" w:customStyle="1" w:styleId="BodyTextIndentChar">
    <w:name w:val="Body Text Indent Char"/>
    <w:basedOn w:val="DefaultParagraphFont"/>
    <w:link w:val="BodyTextIndent"/>
    <w:rsid w:val="002B55F2"/>
    <w:rPr>
      <w:rFonts w:ascii="Arial" w:hAnsi="Arial"/>
      <w:sz w:val="24"/>
    </w:rPr>
  </w:style>
  <w:style w:type="character" w:styleId="CommentReference">
    <w:name w:val="annotation reference"/>
    <w:basedOn w:val="DefaultParagraphFont"/>
    <w:uiPriority w:val="99"/>
    <w:rsid w:val="00AA209E"/>
    <w:rPr>
      <w:sz w:val="16"/>
      <w:szCs w:val="16"/>
    </w:rPr>
  </w:style>
  <w:style w:type="paragraph" w:styleId="CommentText">
    <w:name w:val="annotation text"/>
    <w:basedOn w:val="Normal"/>
    <w:link w:val="CommentTextChar"/>
    <w:uiPriority w:val="99"/>
    <w:rsid w:val="00AA209E"/>
    <w:rPr>
      <w:sz w:val="20"/>
    </w:rPr>
  </w:style>
  <w:style w:type="character" w:customStyle="1" w:styleId="CommentTextChar">
    <w:name w:val="Comment Text Char"/>
    <w:basedOn w:val="DefaultParagraphFont"/>
    <w:link w:val="CommentText"/>
    <w:uiPriority w:val="99"/>
    <w:rsid w:val="00AA209E"/>
    <w:rPr>
      <w:rFonts w:ascii="Arial" w:hAnsi="Arial"/>
    </w:rPr>
  </w:style>
  <w:style w:type="paragraph" w:styleId="CommentSubject">
    <w:name w:val="annotation subject"/>
    <w:basedOn w:val="CommentText"/>
    <w:next w:val="CommentText"/>
    <w:link w:val="CommentSubjectChar"/>
    <w:rsid w:val="00AA209E"/>
    <w:rPr>
      <w:b/>
      <w:bCs/>
    </w:rPr>
  </w:style>
  <w:style w:type="character" w:customStyle="1" w:styleId="CommentSubjectChar">
    <w:name w:val="Comment Subject Char"/>
    <w:basedOn w:val="CommentTextChar"/>
    <w:link w:val="CommentSubject"/>
    <w:rsid w:val="00AA209E"/>
    <w:rPr>
      <w:rFonts w:ascii="Arial" w:hAnsi="Arial"/>
      <w:b/>
      <w:bCs/>
    </w:rPr>
  </w:style>
  <w:style w:type="character" w:customStyle="1" w:styleId="Heading2Char">
    <w:name w:val="Heading 2 Char"/>
    <w:basedOn w:val="DefaultParagraphFont"/>
    <w:link w:val="Heading2"/>
    <w:rsid w:val="00696C52"/>
    <w:rPr>
      <w:rFonts w:ascii="Arial" w:hAnsi="Arial"/>
      <w:b/>
      <w:sz w:val="24"/>
    </w:rPr>
  </w:style>
  <w:style w:type="paragraph" w:styleId="NoSpacing">
    <w:name w:val="No Spacing"/>
    <w:uiPriority w:val="1"/>
    <w:qFormat/>
    <w:rsid w:val="009C67EB"/>
    <w:rPr>
      <w:rFonts w:ascii="Arial" w:hAnsi="Arial"/>
      <w:sz w:val="24"/>
    </w:rPr>
  </w:style>
  <w:style w:type="character" w:styleId="Hyperlink">
    <w:name w:val="Hyperlink"/>
    <w:basedOn w:val="DefaultParagraphFont"/>
    <w:rsid w:val="006B4BFB"/>
    <w:rPr>
      <w:color w:val="0000FF"/>
      <w:u w:val="single"/>
    </w:rPr>
  </w:style>
  <w:style w:type="paragraph" w:customStyle="1" w:styleId="Default">
    <w:name w:val="Default"/>
    <w:rsid w:val="002D30E9"/>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57E43"/>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657E43"/>
  </w:style>
  <w:style w:type="character" w:styleId="Strong">
    <w:name w:val="Strong"/>
    <w:basedOn w:val="DefaultParagraphFont"/>
    <w:uiPriority w:val="22"/>
    <w:qFormat/>
    <w:rsid w:val="00B03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1919">
      <w:bodyDiv w:val="1"/>
      <w:marLeft w:val="0"/>
      <w:marRight w:val="0"/>
      <w:marTop w:val="0"/>
      <w:marBottom w:val="0"/>
      <w:divBdr>
        <w:top w:val="none" w:sz="0" w:space="0" w:color="auto"/>
        <w:left w:val="none" w:sz="0" w:space="0" w:color="auto"/>
        <w:bottom w:val="none" w:sz="0" w:space="0" w:color="auto"/>
        <w:right w:val="none" w:sz="0" w:space="0" w:color="auto"/>
      </w:divBdr>
    </w:div>
    <w:div w:id="179662919">
      <w:bodyDiv w:val="1"/>
      <w:marLeft w:val="0"/>
      <w:marRight w:val="0"/>
      <w:marTop w:val="0"/>
      <w:marBottom w:val="0"/>
      <w:divBdr>
        <w:top w:val="none" w:sz="0" w:space="0" w:color="auto"/>
        <w:left w:val="none" w:sz="0" w:space="0" w:color="auto"/>
        <w:bottom w:val="none" w:sz="0" w:space="0" w:color="auto"/>
        <w:right w:val="none" w:sz="0" w:space="0" w:color="auto"/>
      </w:divBdr>
    </w:div>
    <w:div w:id="468983005">
      <w:bodyDiv w:val="1"/>
      <w:marLeft w:val="0"/>
      <w:marRight w:val="0"/>
      <w:marTop w:val="0"/>
      <w:marBottom w:val="0"/>
      <w:divBdr>
        <w:top w:val="none" w:sz="0" w:space="0" w:color="auto"/>
        <w:left w:val="none" w:sz="0" w:space="0" w:color="auto"/>
        <w:bottom w:val="none" w:sz="0" w:space="0" w:color="auto"/>
        <w:right w:val="none" w:sz="0" w:space="0" w:color="auto"/>
      </w:divBdr>
    </w:div>
    <w:div w:id="538665892">
      <w:bodyDiv w:val="1"/>
      <w:marLeft w:val="0"/>
      <w:marRight w:val="0"/>
      <w:marTop w:val="0"/>
      <w:marBottom w:val="0"/>
      <w:divBdr>
        <w:top w:val="none" w:sz="0" w:space="0" w:color="auto"/>
        <w:left w:val="none" w:sz="0" w:space="0" w:color="auto"/>
        <w:bottom w:val="none" w:sz="0" w:space="0" w:color="auto"/>
        <w:right w:val="none" w:sz="0" w:space="0" w:color="auto"/>
      </w:divBdr>
    </w:div>
    <w:div w:id="805511071">
      <w:bodyDiv w:val="1"/>
      <w:marLeft w:val="0"/>
      <w:marRight w:val="0"/>
      <w:marTop w:val="0"/>
      <w:marBottom w:val="0"/>
      <w:divBdr>
        <w:top w:val="none" w:sz="0" w:space="0" w:color="auto"/>
        <w:left w:val="none" w:sz="0" w:space="0" w:color="auto"/>
        <w:bottom w:val="none" w:sz="0" w:space="0" w:color="auto"/>
        <w:right w:val="none" w:sz="0" w:space="0" w:color="auto"/>
      </w:divBdr>
    </w:div>
    <w:div w:id="9774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nel@healthpovertyac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4217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HEALTH UNLIMITED</vt:lpstr>
    </vt:vector>
  </TitlesOfParts>
  <Company>Health Unlimited</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UNLIMITED</dc:title>
  <dc:creator>Madeleine Hammond</dc:creator>
  <cp:lastModifiedBy>Tess Woolfenden</cp:lastModifiedBy>
  <cp:revision>2</cp:revision>
  <cp:lastPrinted>2013-07-09T11:52:00Z</cp:lastPrinted>
  <dcterms:created xsi:type="dcterms:W3CDTF">2019-06-21T16:09:00Z</dcterms:created>
  <dcterms:modified xsi:type="dcterms:W3CDTF">2019-06-21T16:09:00Z</dcterms:modified>
</cp:coreProperties>
</file>